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FE" w:rsidRPr="004F03FE" w:rsidRDefault="009E5EFE" w:rsidP="00286C2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caps/>
          <w:sz w:val="20"/>
          <w:szCs w:val="20"/>
        </w:rPr>
      </w:pPr>
      <w:r w:rsidRPr="004F03FE">
        <w:rPr>
          <w:rFonts w:ascii="Times New Roman" w:hAnsi="Times New Roman"/>
          <w:b/>
          <w:caps/>
          <w:sz w:val="20"/>
          <w:szCs w:val="20"/>
        </w:rPr>
        <w:t>Договор возмездного оказания медицинских услуг</w:t>
      </w:r>
    </w:p>
    <w:p w:rsidR="009E5EFE" w:rsidRPr="004F03FE" w:rsidRDefault="009E5EFE" w:rsidP="00286C2C">
      <w:pPr>
        <w:widowControl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9E5EFE" w:rsidRPr="004F03FE" w:rsidRDefault="009E5EFE" w:rsidP="00286C2C">
      <w:pPr>
        <w:widowControl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4F03FE">
        <w:rPr>
          <w:rFonts w:ascii="Times New Roman" w:hAnsi="Times New Roman"/>
          <w:b/>
          <w:sz w:val="20"/>
          <w:szCs w:val="20"/>
        </w:rPr>
        <w:t xml:space="preserve">г. Орёл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4F03FE">
        <w:rPr>
          <w:rFonts w:ascii="Times New Roman" w:hAnsi="Times New Roman"/>
          <w:b/>
          <w:sz w:val="20"/>
          <w:szCs w:val="20"/>
        </w:rPr>
        <w:t xml:space="preserve">   «_____» ______________ 2020 года                                                                                          </w:t>
      </w:r>
    </w:p>
    <w:p w:rsidR="009E5EFE" w:rsidRPr="004F03FE" w:rsidRDefault="009E5EFE" w:rsidP="00286C2C">
      <w:pPr>
        <w:widowControl w:val="0"/>
        <w:tabs>
          <w:tab w:val="left" w:pos="5570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4F03FE">
        <w:rPr>
          <w:rFonts w:ascii="Times New Roman" w:hAnsi="Times New Roman"/>
          <w:b/>
          <w:sz w:val="20"/>
          <w:szCs w:val="20"/>
        </w:rPr>
        <w:tab/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F03FE">
        <w:rPr>
          <w:rFonts w:ascii="Times New Roman" w:hAnsi="Times New Roman"/>
          <w:b/>
          <w:sz w:val="20"/>
          <w:szCs w:val="20"/>
        </w:rPr>
        <w:t>Общество с ограниченной ответственностью  «Династия Зуевых»</w:t>
      </w:r>
      <w:r w:rsidRPr="004F03FE">
        <w:rPr>
          <w:rFonts w:ascii="Times New Roman" w:hAnsi="Times New Roman"/>
          <w:sz w:val="20"/>
          <w:szCs w:val="20"/>
        </w:rPr>
        <w:t xml:space="preserve"> (место нахождения: 302028, РФ, Орловская о</w:t>
      </w:r>
      <w:r w:rsidRPr="004F03FE">
        <w:rPr>
          <w:rFonts w:ascii="Times New Roman" w:hAnsi="Times New Roman"/>
          <w:sz w:val="20"/>
          <w:szCs w:val="20"/>
        </w:rPr>
        <w:t>б</w:t>
      </w:r>
      <w:r w:rsidRPr="004F03FE">
        <w:rPr>
          <w:rFonts w:ascii="Times New Roman" w:hAnsi="Times New Roman"/>
          <w:sz w:val="20"/>
          <w:szCs w:val="20"/>
        </w:rPr>
        <w:t xml:space="preserve">ласть, г. Орел, ул. Лескова, д. 3, пом.1а; ОГРН </w:t>
      </w:r>
      <w:r w:rsidRPr="004F03FE">
        <w:rPr>
          <w:rFonts w:ascii="Times New Roman" w:hAnsi="Times New Roman"/>
          <w:sz w:val="20"/>
          <w:szCs w:val="20"/>
          <w:shd w:val="clear" w:color="auto" w:fill="FFFFFF"/>
        </w:rPr>
        <w:t>1195749006617</w:t>
      </w:r>
      <w:r w:rsidRPr="004F03FE">
        <w:rPr>
          <w:rFonts w:ascii="Times New Roman" w:hAnsi="Times New Roman"/>
          <w:sz w:val="20"/>
          <w:szCs w:val="20"/>
        </w:rPr>
        <w:t xml:space="preserve">; ИНН </w:t>
      </w:r>
      <w:r w:rsidRPr="004F03FE">
        <w:rPr>
          <w:rFonts w:ascii="Times New Roman" w:hAnsi="Times New Roman"/>
          <w:sz w:val="20"/>
          <w:szCs w:val="20"/>
          <w:shd w:val="clear" w:color="auto" w:fill="FFFFFF"/>
        </w:rPr>
        <w:t>5753073053/ КПП: 575301001</w:t>
      </w:r>
      <w:r w:rsidRPr="004F03FE">
        <w:rPr>
          <w:rFonts w:ascii="Times New Roman" w:hAnsi="Times New Roman"/>
          <w:sz w:val="20"/>
          <w:szCs w:val="20"/>
        </w:rPr>
        <w:t xml:space="preserve">, лицензия № ЛО-57-01-001418 от 25.12.2019 г. (выдана Департаментом здравоохранения Орловской области), тел. 8(4862)43-03-30), именуемое в дальнейшем «Исполнитель», в лице Генерального директора </w:t>
      </w:r>
      <w:r w:rsidRPr="004F03FE">
        <w:rPr>
          <w:rFonts w:ascii="Times New Roman" w:hAnsi="Times New Roman"/>
          <w:b/>
          <w:sz w:val="20"/>
          <w:szCs w:val="20"/>
        </w:rPr>
        <w:t>Зуева Николая Ивановича,</w:t>
      </w:r>
      <w:r w:rsidRPr="004F03FE">
        <w:rPr>
          <w:rFonts w:ascii="Times New Roman" w:hAnsi="Times New Roman"/>
          <w:sz w:val="20"/>
          <w:szCs w:val="20"/>
        </w:rPr>
        <w:t xml:space="preserve">  действующего на основании У</w:t>
      </w:r>
      <w:r w:rsidRPr="004F03FE">
        <w:rPr>
          <w:rFonts w:ascii="Times New Roman" w:hAnsi="Times New Roman"/>
          <w:sz w:val="20"/>
          <w:szCs w:val="20"/>
        </w:rPr>
        <w:t>с</w:t>
      </w:r>
      <w:r w:rsidRPr="004F03FE">
        <w:rPr>
          <w:rFonts w:ascii="Times New Roman" w:hAnsi="Times New Roman"/>
          <w:sz w:val="20"/>
          <w:szCs w:val="20"/>
        </w:rPr>
        <w:t xml:space="preserve">тава, с одной стороны, и </w:t>
      </w:r>
      <w:r w:rsidRPr="004F03FE">
        <w:rPr>
          <w:rFonts w:ascii="Times New Roman" w:hAnsi="Times New Roman"/>
          <w:b/>
          <w:sz w:val="20"/>
          <w:szCs w:val="20"/>
        </w:rPr>
        <w:t xml:space="preserve"> </w:t>
      </w:r>
    </w:p>
    <w:p w:rsidR="009E5E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F03FE">
        <w:rPr>
          <w:rFonts w:ascii="Times New Roman" w:hAnsi="Times New Roman"/>
          <w:b/>
          <w:sz w:val="20"/>
          <w:szCs w:val="20"/>
        </w:rPr>
        <w:t>Гражданин(ка) Российской Федерации 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</w:t>
      </w:r>
      <w:r w:rsidRPr="004F03FE">
        <w:rPr>
          <w:rFonts w:ascii="Times New Roman" w:hAnsi="Times New Roman"/>
          <w:b/>
          <w:sz w:val="20"/>
          <w:szCs w:val="20"/>
        </w:rPr>
        <w:t>__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</w:t>
      </w:r>
      <w:r w:rsidRPr="004F03FE">
        <w:rPr>
          <w:rFonts w:ascii="Times New Roman" w:hAnsi="Times New Roman"/>
          <w:b/>
          <w:sz w:val="20"/>
          <w:szCs w:val="20"/>
        </w:rPr>
        <w:t xml:space="preserve">, </w:t>
      </w:r>
      <w:r w:rsidRPr="004F03FE">
        <w:rPr>
          <w:rFonts w:ascii="Times New Roman" w:hAnsi="Times New Roman"/>
          <w:sz w:val="20"/>
          <w:szCs w:val="20"/>
        </w:rPr>
        <w:t>именуемый(ая) в дальнейшем «Заказчик», действующий(ая) от своего имени, в своих интересах, по собственной воле и ин</w:t>
      </w:r>
      <w:r w:rsidRPr="004F03FE">
        <w:rPr>
          <w:rFonts w:ascii="Times New Roman" w:hAnsi="Times New Roman"/>
          <w:sz w:val="20"/>
          <w:szCs w:val="20"/>
        </w:rPr>
        <w:t>и</w:t>
      </w:r>
      <w:r w:rsidRPr="004F03FE">
        <w:rPr>
          <w:rFonts w:ascii="Times New Roman" w:hAnsi="Times New Roman"/>
          <w:sz w:val="20"/>
          <w:szCs w:val="20"/>
        </w:rPr>
        <w:t xml:space="preserve">циативе, с другой стороны, 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заключили настоящий договор о  нижеследующем: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E5EFE" w:rsidRPr="00286C2C" w:rsidRDefault="009E5EFE" w:rsidP="00286C2C">
      <w:pPr>
        <w:widowControl w:val="0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286C2C">
        <w:rPr>
          <w:rFonts w:ascii="Times New Roman" w:hAnsi="Times New Roman"/>
          <w:b/>
          <w:caps/>
          <w:sz w:val="20"/>
          <w:szCs w:val="20"/>
        </w:rPr>
        <w:t>1. Предмет договора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 xml:space="preserve">1.1. Исполнитель на основании обращения Заказчика обязуется оказать ему платные медицинские стоматологические услуги, перечень которых указан в Дополнительных соглашениях (далее – «медицинские услуги»), а Заказчик обязуется принять и оплатить Исполнителю оказанные стоматологические услуги в размере, порядке и сроки, которые установлены настоящим Договором и Дополнительными соглашениями к нему. 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 xml:space="preserve">1.2. Срок оказания Услуг определяется лечащим врачом с момента записи Заказчика на прием и зависит от состояния здоровья Заказчика, периода, необходимого для изготовления стоматологического изделия и графика работы врача. 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1.3. Медицинские услуги предоставляются в соответствии с порядками и стандартами оказания медицинской помощи,  действующими на территории Российской Федерации.</w:t>
      </w:r>
    </w:p>
    <w:p w:rsidR="009E5E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1.4. Исполнитель по настоящему Договору не предоставляет Заказчику бесплатных медицинских услуг, т.к. не являе</w:t>
      </w:r>
      <w:r w:rsidRPr="004F03FE">
        <w:rPr>
          <w:rFonts w:ascii="Times New Roman" w:hAnsi="Times New Roman"/>
          <w:sz w:val="20"/>
          <w:szCs w:val="20"/>
        </w:rPr>
        <w:t>т</w:t>
      </w:r>
      <w:r w:rsidRPr="004F03FE">
        <w:rPr>
          <w:rFonts w:ascii="Times New Roman" w:hAnsi="Times New Roman"/>
          <w:sz w:val="20"/>
          <w:szCs w:val="20"/>
        </w:rPr>
        <w:t>ся участником программы государственных гарантий бесплатного оказания гражданам медицинской помощи и территор</w:t>
      </w:r>
      <w:r w:rsidRPr="004F03FE">
        <w:rPr>
          <w:rFonts w:ascii="Times New Roman" w:hAnsi="Times New Roman"/>
          <w:sz w:val="20"/>
          <w:szCs w:val="20"/>
        </w:rPr>
        <w:t>и</w:t>
      </w:r>
      <w:r w:rsidRPr="004F03FE">
        <w:rPr>
          <w:rFonts w:ascii="Times New Roman" w:hAnsi="Times New Roman"/>
          <w:sz w:val="20"/>
          <w:szCs w:val="20"/>
        </w:rPr>
        <w:t>альной программы государственных гарантий бесплатного оказания гражданам медицинской помощи. Бесплатная медици</w:t>
      </w:r>
      <w:r w:rsidRPr="004F03FE">
        <w:rPr>
          <w:rFonts w:ascii="Times New Roman" w:hAnsi="Times New Roman"/>
          <w:sz w:val="20"/>
          <w:szCs w:val="20"/>
        </w:rPr>
        <w:t>н</w:t>
      </w:r>
      <w:r w:rsidRPr="004F03FE">
        <w:rPr>
          <w:rFonts w:ascii="Times New Roman" w:hAnsi="Times New Roman"/>
          <w:sz w:val="20"/>
          <w:szCs w:val="20"/>
        </w:rPr>
        <w:t>ская стоматологическая помощь Заказчику может быть оказана в бюджетных учреждениях здравоохранения Орловской о</w:t>
      </w:r>
      <w:r w:rsidRPr="004F03FE">
        <w:rPr>
          <w:rFonts w:ascii="Times New Roman" w:hAnsi="Times New Roman"/>
          <w:sz w:val="20"/>
          <w:szCs w:val="20"/>
        </w:rPr>
        <w:t>б</w:t>
      </w:r>
      <w:r w:rsidRPr="004F03FE">
        <w:rPr>
          <w:rFonts w:ascii="Times New Roman" w:hAnsi="Times New Roman"/>
          <w:sz w:val="20"/>
          <w:szCs w:val="20"/>
        </w:rPr>
        <w:t>ласти.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E5EFE" w:rsidRPr="00286C2C" w:rsidRDefault="009E5EFE" w:rsidP="00286C2C">
      <w:pPr>
        <w:widowControl w:val="0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286C2C">
        <w:rPr>
          <w:rFonts w:ascii="Times New Roman" w:hAnsi="Times New Roman"/>
          <w:b/>
          <w:caps/>
          <w:sz w:val="20"/>
          <w:szCs w:val="20"/>
        </w:rPr>
        <w:t>2. Порядок оказания платных медицинских стоматологических услуг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2.1. В оговоренное с Заказчиком время врач проводит сбор анамнеза и осмотр Заказчика, устанавливает предварител</w:t>
      </w:r>
      <w:r w:rsidRPr="004F03FE">
        <w:rPr>
          <w:rFonts w:ascii="Times New Roman" w:hAnsi="Times New Roman"/>
          <w:sz w:val="20"/>
          <w:szCs w:val="20"/>
        </w:rPr>
        <w:t>ь</w:t>
      </w:r>
      <w:r w:rsidRPr="004F03FE">
        <w:rPr>
          <w:rFonts w:ascii="Times New Roman" w:hAnsi="Times New Roman"/>
          <w:sz w:val="20"/>
          <w:szCs w:val="20"/>
        </w:rPr>
        <w:t>ный диагноз, определяет методы и возможные варианты лечения, последствия лечения и предполагаемые результаты, ст</w:t>
      </w:r>
      <w:r w:rsidRPr="004F03FE">
        <w:rPr>
          <w:rFonts w:ascii="Times New Roman" w:hAnsi="Times New Roman"/>
          <w:sz w:val="20"/>
          <w:szCs w:val="20"/>
        </w:rPr>
        <w:t>е</w:t>
      </w:r>
      <w:r w:rsidRPr="004F03FE">
        <w:rPr>
          <w:rFonts w:ascii="Times New Roman" w:hAnsi="Times New Roman"/>
          <w:sz w:val="20"/>
          <w:szCs w:val="20"/>
        </w:rPr>
        <w:t>пень риска лечения и возможные осложнения и подробно информирует об этом Заказчика. По результатам обследования врач составляет план лечения, определяющий согласованный сторонами объем оказываемых Заказчику  услуг.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2.2. Подробное описание оказанных Заказчику услуг содержится в медицинской карте стоматологического больного, которую  Исполнитель ведет на каждого Заказчика  и осуществляет ее хранение.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2.3. Необходимым условием для начала лечения и исполнения обязательств по договору является согласие Заказчика с предложенным Планом лечения и информированное добровольное согласие  на медицинское вмешательство, удостовере</w:t>
      </w:r>
      <w:r w:rsidRPr="004F03FE">
        <w:rPr>
          <w:rFonts w:ascii="Times New Roman" w:hAnsi="Times New Roman"/>
          <w:sz w:val="20"/>
          <w:szCs w:val="20"/>
        </w:rPr>
        <w:t>н</w:t>
      </w:r>
      <w:r w:rsidRPr="004F03FE">
        <w:rPr>
          <w:rFonts w:ascii="Times New Roman" w:hAnsi="Times New Roman"/>
          <w:sz w:val="20"/>
          <w:szCs w:val="20"/>
        </w:rPr>
        <w:t>ное подписью Заказчика.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2.4. Услуги оказываются персоналом Исполнителя в помещении, на оборудовании и материалами Исполнителя в с</w:t>
      </w:r>
      <w:r w:rsidRPr="004F03FE">
        <w:rPr>
          <w:rFonts w:ascii="Times New Roman" w:hAnsi="Times New Roman"/>
          <w:sz w:val="20"/>
          <w:szCs w:val="20"/>
        </w:rPr>
        <w:t>о</w:t>
      </w:r>
      <w:r w:rsidRPr="004F03FE">
        <w:rPr>
          <w:rFonts w:ascii="Times New Roman" w:hAnsi="Times New Roman"/>
          <w:sz w:val="20"/>
          <w:szCs w:val="20"/>
        </w:rPr>
        <w:t>ответствии с согласованным планом лечения по адресу: г.Орел, ул.Лескова, д.3, лит.А, пом.1а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 xml:space="preserve">2.5. Если в процессе оказания  услуг возникла необходимость изменения  плана лечения и </w:t>
      </w:r>
      <w:r w:rsidRPr="004F03FE">
        <w:rPr>
          <w:rFonts w:ascii="Times New Roman" w:hAnsi="Times New Roman"/>
          <w:color w:val="FF0000"/>
          <w:sz w:val="20"/>
          <w:szCs w:val="20"/>
        </w:rPr>
        <w:t>(</w:t>
      </w:r>
      <w:r w:rsidRPr="004F03FE">
        <w:rPr>
          <w:rFonts w:ascii="Times New Roman" w:hAnsi="Times New Roman"/>
          <w:color w:val="000000"/>
          <w:sz w:val="20"/>
          <w:szCs w:val="20"/>
        </w:rPr>
        <w:t xml:space="preserve">или) выполнения </w:t>
      </w:r>
      <w:r w:rsidRPr="004F03FE">
        <w:rPr>
          <w:rFonts w:ascii="Times New Roman" w:hAnsi="Times New Roman"/>
          <w:sz w:val="20"/>
          <w:szCs w:val="20"/>
        </w:rPr>
        <w:t>дополн</w:t>
      </w:r>
      <w:r w:rsidRPr="004F03FE">
        <w:rPr>
          <w:rFonts w:ascii="Times New Roman" w:hAnsi="Times New Roman"/>
          <w:sz w:val="20"/>
          <w:szCs w:val="20"/>
        </w:rPr>
        <w:t>и</w:t>
      </w:r>
      <w:r w:rsidRPr="004F03FE">
        <w:rPr>
          <w:rFonts w:ascii="Times New Roman" w:hAnsi="Times New Roman"/>
          <w:sz w:val="20"/>
          <w:szCs w:val="20"/>
        </w:rPr>
        <w:t>тельных действий, связанных с медицинскими показаниями, то такие услуги выполняются с предварительного согласия З</w:t>
      </w:r>
      <w:r w:rsidRPr="004F03FE">
        <w:rPr>
          <w:rFonts w:ascii="Times New Roman" w:hAnsi="Times New Roman"/>
          <w:sz w:val="20"/>
          <w:szCs w:val="20"/>
        </w:rPr>
        <w:t>а</w:t>
      </w:r>
      <w:r w:rsidRPr="004F03FE">
        <w:rPr>
          <w:rFonts w:ascii="Times New Roman" w:hAnsi="Times New Roman"/>
          <w:sz w:val="20"/>
          <w:szCs w:val="20"/>
        </w:rPr>
        <w:t>казчика. Отказ Заказчика от проведения дополнительных действий, связанных с  медицинским вмешательством, оформляе</w:t>
      </w:r>
      <w:r w:rsidRPr="004F03FE">
        <w:rPr>
          <w:rFonts w:ascii="Times New Roman" w:hAnsi="Times New Roman"/>
          <w:sz w:val="20"/>
          <w:szCs w:val="20"/>
        </w:rPr>
        <w:t>т</w:t>
      </w:r>
      <w:r w:rsidRPr="004F03FE">
        <w:rPr>
          <w:rFonts w:ascii="Times New Roman" w:hAnsi="Times New Roman"/>
          <w:sz w:val="20"/>
          <w:szCs w:val="20"/>
        </w:rPr>
        <w:t>ся письменно с разъяснением Заказчику последствий такого отказа.</w:t>
      </w:r>
    </w:p>
    <w:p w:rsidR="009E5EFE" w:rsidRPr="00286C2C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caps/>
          <w:sz w:val="20"/>
          <w:szCs w:val="20"/>
        </w:rPr>
      </w:pPr>
    </w:p>
    <w:p w:rsidR="009E5EFE" w:rsidRPr="00286C2C" w:rsidRDefault="009E5EFE" w:rsidP="00286C2C">
      <w:pPr>
        <w:widowControl w:val="0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286C2C">
        <w:rPr>
          <w:rFonts w:ascii="Times New Roman" w:hAnsi="Times New Roman"/>
          <w:b/>
          <w:caps/>
          <w:sz w:val="20"/>
          <w:szCs w:val="20"/>
        </w:rPr>
        <w:t>3. Стоимость услуг и порядок оплаты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3.1. Стоматологические услуги оплачиваются Пациентом в полном объеме согласно действующему на день оплаты Прейскуранту цен Исполнителя.</w:t>
      </w:r>
      <w:r w:rsidRPr="004F03F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3.2. Терапевтические стоматологические услуги оплачиваются Заказчиком непосредственно после каждого приема у врача в размере полной стоимости фактически оказанных в данное посещение услуг после подписания акта выполненных работ. Оплата оказанных услуг производиться посредством наличного и/или безналичного расчетов  в соответствии с зак</w:t>
      </w:r>
      <w:r w:rsidRPr="004F03FE">
        <w:rPr>
          <w:rFonts w:ascii="Times New Roman" w:hAnsi="Times New Roman"/>
          <w:sz w:val="20"/>
          <w:szCs w:val="20"/>
        </w:rPr>
        <w:t>о</w:t>
      </w:r>
      <w:r w:rsidRPr="004F03FE">
        <w:rPr>
          <w:rFonts w:ascii="Times New Roman" w:hAnsi="Times New Roman"/>
          <w:sz w:val="20"/>
          <w:szCs w:val="20"/>
        </w:rPr>
        <w:t>нодательством Российской Федерации. Оплата вносится в кассу Исполнителя и/или перечисляется на расчетный счет И</w:t>
      </w:r>
      <w:r w:rsidRPr="004F03FE">
        <w:rPr>
          <w:rFonts w:ascii="Times New Roman" w:hAnsi="Times New Roman"/>
          <w:sz w:val="20"/>
          <w:szCs w:val="20"/>
        </w:rPr>
        <w:t>с</w:t>
      </w:r>
      <w:r w:rsidRPr="004F03FE">
        <w:rPr>
          <w:rFonts w:ascii="Times New Roman" w:hAnsi="Times New Roman"/>
          <w:sz w:val="20"/>
          <w:szCs w:val="20"/>
        </w:rPr>
        <w:t>полнителя.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 xml:space="preserve">3.3. Заказчик  оплачивает стоимость  ортопедических стоматологических медицинских услуг по частям путем 100 % оплаты стоимости соответствующего этапа работы в день фактического его завершения и подписания акта выполненных работ. 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3.4. Заказчику, направленному к Исполнителю страховой компанией Заказчика, оказываются медицинские стоматол</w:t>
      </w:r>
      <w:r w:rsidRPr="004F03FE">
        <w:rPr>
          <w:rFonts w:ascii="Times New Roman" w:hAnsi="Times New Roman"/>
          <w:sz w:val="20"/>
          <w:szCs w:val="20"/>
        </w:rPr>
        <w:t>о</w:t>
      </w:r>
      <w:r w:rsidRPr="004F03FE">
        <w:rPr>
          <w:rFonts w:ascii="Times New Roman" w:hAnsi="Times New Roman"/>
          <w:sz w:val="20"/>
          <w:szCs w:val="20"/>
        </w:rPr>
        <w:t>гические услуги, предусмотренные программой ДМС Заказчика. Оплата таких услуг производится страховой организацией в соответствии с договором на предоставление лечебно-профилактической помощи по программе ДМС. Стоматологические услуги, не входящие в программу ДМС Заказчика, оплачиваются Заказчиком за счет собственных средств в порядке и ра</w:t>
      </w:r>
      <w:r w:rsidRPr="004F03FE">
        <w:rPr>
          <w:rFonts w:ascii="Times New Roman" w:hAnsi="Times New Roman"/>
          <w:sz w:val="20"/>
          <w:szCs w:val="20"/>
        </w:rPr>
        <w:t>з</w:t>
      </w:r>
      <w:r w:rsidRPr="004F03FE">
        <w:rPr>
          <w:rFonts w:ascii="Times New Roman" w:hAnsi="Times New Roman"/>
          <w:sz w:val="20"/>
          <w:szCs w:val="20"/>
        </w:rPr>
        <w:t>мере, предусмотренном настоящим договором.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E5EFE" w:rsidRDefault="009E5EFE" w:rsidP="00286C2C">
      <w:pPr>
        <w:widowControl w:val="0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286C2C">
        <w:rPr>
          <w:rFonts w:ascii="Times New Roman" w:hAnsi="Times New Roman"/>
          <w:b/>
          <w:caps/>
          <w:sz w:val="20"/>
          <w:szCs w:val="20"/>
        </w:rPr>
        <w:t>4. Права и обязанности сторон</w:t>
      </w:r>
    </w:p>
    <w:p w:rsidR="009E5EFE" w:rsidRPr="00286C2C" w:rsidRDefault="009E5EFE" w:rsidP="00286C2C">
      <w:pPr>
        <w:widowControl w:val="0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4F03FE">
        <w:rPr>
          <w:rFonts w:ascii="Times New Roman" w:hAnsi="Times New Roman"/>
          <w:b/>
          <w:sz w:val="20"/>
          <w:szCs w:val="20"/>
        </w:rPr>
        <w:t>4.1. Заказчик обязан: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а) при подписании настоящего договора ознакомиться с прейскурантом цен на стоматологические услуги и с правил</w:t>
      </w:r>
      <w:r w:rsidRPr="004F03FE">
        <w:rPr>
          <w:rFonts w:ascii="Times New Roman" w:hAnsi="Times New Roman"/>
          <w:sz w:val="20"/>
          <w:szCs w:val="20"/>
        </w:rPr>
        <w:t>а</w:t>
      </w:r>
      <w:r w:rsidRPr="004F03FE">
        <w:rPr>
          <w:rFonts w:ascii="Times New Roman" w:hAnsi="Times New Roman"/>
          <w:sz w:val="20"/>
          <w:szCs w:val="20"/>
        </w:rPr>
        <w:t>ми внутреннего распорядка для пациентов;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 xml:space="preserve">б) соблюдать правила  внутреннего распорядка для пациентов  и  режим работы медицинской организации; 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в) своевременно сообщать лечащему врачу всю необходимую ему информацию (о перенесенных заболеваниях, и</w:t>
      </w:r>
      <w:r w:rsidRPr="004F03FE">
        <w:rPr>
          <w:rFonts w:ascii="Times New Roman" w:hAnsi="Times New Roman"/>
          <w:sz w:val="20"/>
          <w:szCs w:val="20"/>
        </w:rPr>
        <w:t>з</w:t>
      </w:r>
      <w:r w:rsidRPr="004F03FE">
        <w:rPr>
          <w:rFonts w:ascii="Times New Roman" w:hAnsi="Times New Roman"/>
          <w:sz w:val="20"/>
          <w:szCs w:val="20"/>
        </w:rPr>
        <w:t>вестных аллергических реакциях, противопоказаниях) для планирования и осуществления лечения, заполнять анкету здор</w:t>
      </w:r>
      <w:r w:rsidRPr="004F03FE">
        <w:rPr>
          <w:rFonts w:ascii="Times New Roman" w:hAnsi="Times New Roman"/>
          <w:sz w:val="20"/>
          <w:szCs w:val="20"/>
        </w:rPr>
        <w:t>о</w:t>
      </w:r>
      <w:r w:rsidRPr="004F03FE">
        <w:rPr>
          <w:rFonts w:ascii="Times New Roman" w:hAnsi="Times New Roman"/>
          <w:sz w:val="20"/>
          <w:szCs w:val="20"/>
        </w:rPr>
        <w:t>вья стоматологического больного;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г) являться на лечение в согласованное время записи на прием, при невозможности  явки в срок уведомлять Исполн</w:t>
      </w:r>
      <w:r w:rsidRPr="004F03FE">
        <w:rPr>
          <w:rFonts w:ascii="Times New Roman" w:hAnsi="Times New Roman"/>
          <w:sz w:val="20"/>
          <w:szCs w:val="20"/>
        </w:rPr>
        <w:t>и</w:t>
      </w:r>
      <w:r w:rsidRPr="004F03FE">
        <w:rPr>
          <w:rFonts w:ascii="Times New Roman" w:hAnsi="Times New Roman"/>
          <w:sz w:val="20"/>
          <w:szCs w:val="20"/>
        </w:rPr>
        <w:t>теля лично или по телефону о переносе срока приема на другую дату не позднее, чем за 12 часов до назначенного времени;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д) точно выполнять устные и письменные рекомендации лечащего врача, которые указываются в Медицинской карте Заказчика, с которыми он знакомится после оказания медицинской услуги;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е) соблюдать гигиену полости рта и проходить контрольные осмотры не реже одного раза в шесть месяцев;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ж)  соблюдать условия предоставления гарантии (гарантийные условия);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з) немедленно извещать лечащего врача об изменениях в состоянии здоровья в процессе лечения или после его око</w:t>
      </w:r>
      <w:r w:rsidRPr="004F03FE">
        <w:rPr>
          <w:rFonts w:ascii="Times New Roman" w:hAnsi="Times New Roman"/>
          <w:sz w:val="20"/>
          <w:szCs w:val="20"/>
        </w:rPr>
        <w:t>н</w:t>
      </w:r>
      <w:r w:rsidRPr="004F03FE">
        <w:rPr>
          <w:rFonts w:ascii="Times New Roman" w:hAnsi="Times New Roman"/>
          <w:sz w:val="20"/>
          <w:szCs w:val="20"/>
        </w:rPr>
        <w:t>чания, принимаемых лекарственных препаратах;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и) в случае  возникновения осложнений, недостатков, иных отклонений в процессе лечения или при выявлении дефе</w:t>
      </w:r>
      <w:r w:rsidRPr="004F03FE">
        <w:rPr>
          <w:rFonts w:ascii="Times New Roman" w:hAnsi="Times New Roman"/>
          <w:sz w:val="20"/>
          <w:szCs w:val="20"/>
        </w:rPr>
        <w:t>к</w:t>
      </w:r>
      <w:r w:rsidRPr="004F03FE">
        <w:rPr>
          <w:rFonts w:ascii="Times New Roman" w:hAnsi="Times New Roman"/>
          <w:sz w:val="20"/>
          <w:szCs w:val="20"/>
        </w:rPr>
        <w:t>тов пломб или зубных протезов в течение гарантийного срока, немедленно, не позднее трех дней с момента выявления, ув</w:t>
      </w:r>
      <w:r w:rsidRPr="004F03FE">
        <w:rPr>
          <w:rFonts w:ascii="Times New Roman" w:hAnsi="Times New Roman"/>
          <w:sz w:val="20"/>
          <w:szCs w:val="20"/>
        </w:rPr>
        <w:t>е</w:t>
      </w:r>
      <w:r w:rsidRPr="004F03FE">
        <w:rPr>
          <w:rFonts w:ascii="Times New Roman" w:hAnsi="Times New Roman"/>
          <w:sz w:val="20"/>
          <w:szCs w:val="20"/>
        </w:rPr>
        <w:t>домить Исполнителя.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4F03FE">
        <w:rPr>
          <w:rFonts w:ascii="Times New Roman" w:hAnsi="Times New Roman"/>
          <w:b/>
          <w:sz w:val="20"/>
          <w:szCs w:val="20"/>
        </w:rPr>
        <w:t>4.2. Заказчик имеет право: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а) получать от  Исполнителя  услуги в соответствии с п.1.1 настоящего Договора;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б) получать исчерпывающую информацию о предоставляемых услугах;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в) выбирать лечащего врача с учетом специализации врача и его согласия;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г) выбирать время приема у врача  по графику работы врача из имеющегося свободного времени в расписании;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д) знакомиться с документами, подтверждающими квалификацию лечащего врача и правоспособность Исполнителя;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е) отказаться от оказания медицинских услуг и получить обратно предварительно оплаченную сумму с возмещением Исполнителю затрат, связанных с подготовкой оказания услуги (консультативно-диагностические услуги), фактически ок</w:t>
      </w:r>
      <w:r w:rsidRPr="004F03FE">
        <w:rPr>
          <w:rFonts w:ascii="Times New Roman" w:hAnsi="Times New Roman"/>
          <w:sz w:val="20"/>
          <w:szCs w:val="20"/>
        </w:rPr>
        <w:t>а</w:t>
      </w:r>
      <w:r w:rsidRPr="004F03FE">
        <w:rPr>
          <w:rFonts w:ascii="Times New Roman" w:hAnsi="Times New Roman"/>
          <w:sz w:val="20"/>
          <w:szCs w:val="20"/>
        </w:rPr>
        <w:t>занными услугами и иными расходами;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ж) получать выписку из медицинской карты об объеме оказанной медицинской помощи, в том числе использованных материалах, их действии, ксерокопии медицинских документов о своем состоянии здоровья и проведенном лечении по письменному заявлению. Подлинники документов хранятся у Исполнителя и не выдаются на руки Заказчику  Срок подг</w:t>
      </w:r>
      <w:r w:rsidRPr="004F03FE">
        <w:rPr>
          <w:rFonts w:ascii="Times New Roman" w:hAnsi="Times New Roman"/>
          <w:sz w:val="20"/>
          <w:szCs w:val="20"/>
        </w:rPr>
        <w:t>о</w:t>
      </w:r>
      <w:r w:rsidRPr="004F03FE">
        <w:rPr>
          <w:rFonts w:ascii="Times New Roman" w:hAnsi="Times New Roman"/>
          <w:sz w:val="20"/>
          <w:szCs w:val="20"/>
        </w:rPr>
        <w:t>товки и выдачи выписки и/или копий медицинских документов  – 7 рабочих дней;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з) предъявить Исполнителю претензию относительно недостатков оказанной услуги, если эти недостатки обнаружены и удостоверены в течение гарантийного срока, если иное не указано врачом в медицинской документации;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и) При наличии обоснованных претензий к качеству, согласно ст.29 закона РФ « О защите прав потребителей» треб</w:t>
      </w:r>
      <w:r w:rsidRPr="004F03FE">
        <w:rPr>
          <w:rFonts w:ascii="Times New Roman" w:hAnsi="Times New Roman"/>
          <w:sz w:val="20"/>
          <w:szCs w:val="20"/>
        </w:rPr>
        <w:t>о</w:t>
      </w:r>
      <w:r w:rsidRPr="004F03FE">
        <w:rPr>
          <w:rFonts w:ascii="Times New Roman" w:hAnsi="Times New Roman"/>
          <w:sz w:val="20"/>
          <w:szCs w:val="20"/>
        </w:rPr>
        <w:t>вать от Исполнителя: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*   безвозмездного устранения недостатков выполненной работы;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*   соответствующего уменьшения цены выполненной работы;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* безвозмездного изготовления другой вещи из однородного материала такого же качества или повторного выполн</w:t>
      </w:r>
      <w:r w:rsidRPr="004F03FE">
        <w:rPr>
          <w:rFonts w:ascii="Times New Roman" w:hAnsi="Times New Roman"/>
          <w:sz w:val="20"/>
          <w:szCs w:val="20"/>
        </w:rPr>
        <w:t>е</w:t>
      </w:r>
      <w:r w:rsidRPr="004F03FE">
        <w:rPr>
          <w:rFonts w:ascii="Times New Roman" w:hAnsi="Times New Roman"/>
          <w:sz w:val="20"/>
          <w:szCs w:val="20"/>
        </w:rPr>
        <w:t>ния работы;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* возмещение понесенных им расходов по устранению недостатков выполненной работы силами третьих лиц, обл</w:t>
      </w:r>
      <w:r w:rsidRPr="004F03FE">
        <w:rPr>
          <w:rFonts w:ascii="Times New Roman" w:hAnsi="Times New Roman"/>
          <w:sz w:val="20"/>
          <w:szCs w:val="20"/>
        </w:rPr>
        <w:t>а</w:t>
      </w:r>
      <w:r w:rsidRPr="004F03FE">
        <w:rPr>
          <w:rFonts w:ascii="Times New Roman" w:hAnsi="Times New Roman"/>
          <w:sz w:val="20"/>
          <w:szCs w:val="20"/>
        </w:rPr>
        <w:t>дающих необходимой квалификацией и имеющих соответствующую лицензию на оказание медицинских услуг;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* отказаться от исполнения договора о выполнении работы и потребовать полного возмещения убытков, если в уст</w:t>
      </w:r>
      <w:r w:rsidRPr="004F03FE">
        <w:rPr>
          <w:rFonts w:ascii="Times New Roman" w:hAnsi="Times New Roman"/>
          <w:sz w:val="20"/>
          <w:szCs w:val="20"/>
        </w:rPr>
        <w:t>а</w:t>
      </w:r>
      <w:r w:rsidRPr="004F03FE">
        <w:rPr>
          <w:rFonts w:ascii="Times New Roman" w:hAnsi="Times New Roman"/>
          <w:sz w:val="20"/>
          <w:szCs w:val="20"/>
        </w:rPr>
        <w:t>новленный указанным договором срок, недостатки выполненной работы не устранены Исполнителем, Заказчик вправе отк</w:t>
      </w:r>
      <w:r w:rsidRPr="004F03FE">
        <w:rPr>
          <w:rFonts w:ascii="Times New Roman" w:hAnsi="Times New Roman"/>
          <w:sz w:val="20"/>
          <w:szCs w:val="20"/>
        </w:rPr>
        <w:t>а</w:t>
      </w:r>
      <w:r w:rsidRPr="004F03FE">
        <w:rPr>
          <w:rFonts w:ascii="Times New Roman" w:hAnsi="Times New Roman"/>
          <w:sz w:val="20"/>
          <w:szCs w:val="20"/>
        </w:rPr>
        <w:t>заться от исполнения договора о выполнении работы, если им обнаружены существенные недостатки выполненной работы или иные существенные отступления от условий договора, которые подтверждены заключением специалиста, обладающего необходимой квалификацией и имеющего соответствующую лицензию на оказание медицинских услуг;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* при наличии обоснованных претензий по срокам оказания услуг требовать от Исполнителя: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а) назначения нового срока оказания услуги;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б) уменьшения стоимости предоставленной услуги;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в) исполнения услуги другим специалистом;</w:t>
      </w:r>
    </w:p>
    <w:p w:rsidR="009E5EFE" w:rsidRPr="004F03FE" w:rsidRDefault="009E5EFE" w:rsidP="00286C2C">
      <w:pPr>
        <w:widowControl w:val="0"/>
        <w:tabs>
          <w:tab w:val="right" w:pos="1054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4F03FE">
        <w:rPr>
          <w:rFonts w:ascii="Times New Roman" w:hAnsi="Times New Roman"/>
          <w:b/>
          <w:sz w:val="20"/>
          <w:szCs w:val="20"/>
        </w:rPr>
        <w:t>4.3. Исполнитель обязуется: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а) отразить результаты обследования (предварительный диагноз) и согласованный с Заказчиком план лечения в амб</w:t>
      </w:r>
      <w:r w:rsidRPr="004F03FE">
        <w:rPr>
          <w:rFonts w:ascii="Times New Roman" w:hAnsi="Times New Roman"/>
          <w:sz w:val="20"/>
          <w:szCs w:val="20"/>
        </w:rPr>
        <w:t>у</w:t>
      </w:r>
      <w:r w:rsidRPr="004F03FE">
        <w:rPr>
          <w:rFonts w:ascii="Times New Roman" w:hAnsi="Times New Roman"/>
          <w:sz w:val="20"/>
          <w:szCs w:val="20"/>
        </w:rPr>
        <w:t>латорной истории болезни стоматологического больного (далее по тексту «медицинская карта»), ознакомить Заказчика с планом и стоимостью каждого вида стоматологического лечения. При изменении плана и стоимости лечения информировать об этом Заказчика и осуществлять дальнейшее лечение с его согласия.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б) использовать методы диагностики, профилактики и лечения, разрешённые на территории РФ с соблюдением пред</w:t>
      </w:r>
      <w:r w:rsidRPr="004F03FE">
        <w:rPr>
          <w:rFonts w:ascii="Times New Roman" w:hAnsi="Times New Roman"/>
          <w:sz w:val="20"/>
          <w:szCs w:val="20"/>
        </w:rPr>
        <w:t>ъ</w:t>
      </w:r>
      <w:r w:rsidRPr="004F03FE">
        <w:rPr>
          <w:rFonts w:ascii="Times New Roman" w:hAnsi="Times New Roman"/>
          <w:sz w:val="20"/>
          <w:szCs w:val="20"/>
        </w:rPr>
        <w:t>являемых к ним требований; соблюдать порядки и стандарты оказания медицинской помощи, утвержденные Министерством здравоохранения Российской Федерации.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в) в случае непредвиденного отсутствия лечащего врача обеспечить лечение другим специалистом с согласия Заказч</w:t>
      </w:r>
      <w:r w:rsidRPr="004F03FE">
        <w:rPr>
          <w:rFonts w:ascii="Times New Roman" w:hAnsi="Times New Roman"/>
          <w:sz w:val="20"/>
          <w:szCs w:val="20"/>
        </w:rPr>
        <w:t>и</w:t>
      </w:r>
      <w:r w:rsidRPr="004F03FE">
        <w:rPr>
          <w:rFonts w:ascii="Times New Roman" w:hAnsi="Times New Roman"/>
          <w:sz w:val="20"/>
          <w:szCs w:val="20"/>
        </w:rPr>
        <w:t>ка.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г) соблюдать врачебную тайну, в том числе конфиденциальность персональных данных, используемых в медицинских  информационных системах. Соблюдать этические и моральные нормы, обеспечивать уважительное и гуманное отношение к Заказчику со стороны медицинских работников и иных работников учреждения.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д) вести медицинскую документацию в установленном порядке, обеспечивать учет и хранение медицинской докуме</w:t>
      </w:r>
      <w:r w:rsidRPr="004F03FE">
        <w:rPr>
          <w:rFonts w:ascii="Times New Roman" w:hAnsi="Times New Roman"/>
          <w:sz w:val="20"/>
          <w:szCs w:val="20"/>
        </w:rPr>
        <w:t>н</w:t>
      </w:r>
      <w:r w:rsidRPr="004F03FE">
        <w:rPr>
          <w:rFonts w:ascii="Times New Roman" w:hAnsi="Times New Roman"/>
          <w:sz w:val="20"/>
          <w:szCs w:val="20"/>
        </w:rPr>
        <w:t xml:space="preserve">тации.  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е) предоставить в доступной форме информацию о возможности получения соответствующих видов и объемов мед</w:t>
      </w:r>
      <w:r w:rsidRPr="004F03FE">
        <w:rPr>
          <w:rFonts w:ascii="Times New Roman" w:hAnsi="Times New Roman"/>
          <w:sz w:val="20"/>
          <w:szCs w:val="20"/>
        </w:rPr>
        <w:t>и</w:t>
      </w:r>
      <w:r w:rsidRPr="004F03FE">
        <w:rPr>
          <w:rFonts w:ascii="Times New Roman" w:hAnsi="Times New Roman"/>
          <w:sz w:val="20"/>
          <w:szCs w:val="20"/>
        </w:rPr>
        <w:t>цинской помощи без взимания платы в рамках Программы государственных гарантий бесплатного оказания гражданам м</w:t>
      </w:r>
      <w:r w:rsidRPr="004F03FE">
        <w:rPr>
          <w:rFonts w:ascii="Times New Roman" w:hAnsi="Times New Roman"/>
          <w:sz w:val="20"/>
          <w:szCs w:val="20"/>
        </w:rPr>
        <w:t>е</w:t>
      </w:r>
      <w:r w:rsidRPr="004F03FE">
        <w:rPr>
          <w:rFonts w:ascii="Times New Roman" w:hAnsi="Times New Roman"/>
          <w:sz w:val="20"/>
          <w:szCs w:val="20"/>
        </w:rPr>
        <w:t>дицинской помощи и территориальной программы государственных гарантий бесплатного оказания гражданам медицинской помощи.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b/>
          <w:sz w:val="20"/>
          <w:szCs w:val="20"/>
        </w:rPr>
        <w:t>4.4.  Исполнитель имеет право: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а) вносить изменения в план стоматологического лечения в зависимости от состояния здоровья Заказчика и определять необходимость дополнительных методов обследования.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б) уведомлять Заказчика об изменении плана лечения и о необходимости выполнения дополнительных действий, св</w:t>
      </w:r>
      <w:r w:rsidRPr="004F03FE">
        <w:rPr>
          <w:rFonts w:ascii="Times New Roman" w:hAnsi="Times New Roman"/>
          <w:sz w:val="20"/>
          <w:szCs w:val="20"/>
        </w:rPr>
        <w:t>я</w:t>
      </w:r>
      <w:r w:rsidRPr="004F03FE">
        <w:rPr>
          <w:rFonts w:ascii="Times New Roman" w:hAnsi="Times New Roman"/>
          <w:sz w:val="20"/>
          <w:szCs w:val="20"/>
        </w:rPr>
        <w:t>занных с медицинскими показаниями.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в) в одностороннем порядке отказаться от исполнения  договора, при условии, если отказ непосредственно не угрож</w:t>
      </w:r>
      <w:r w:rsidRPr="004F03FE">
        <w:rPr>
          <w:rFonts w:ascii="Times New Roman" w:hAnsi="Times New Roman"/>
          <w:sz w:val="20"/>
          <w:szCs w:val="20"/>
        </w:rPr>
        <w:t>а</w:t>
      </w:r>
      <w:r w:rsidRPr="004F03FE">
        <w:rPr>
          <w:rFonts w:ascii="Times New Roman" w:hAnsi="Times New Roman"/>
          <w:sz w:val="20"/>
          <w:szCs w:val="20"/>
        </w:rPr>
        <w:t>ет жизни пациента и здоровью окружающих людей,  в следующих случаях: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 xml:space="preserve">- наличие у Заказчика медицинских противопоказаний; 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- отказ Заказчика от выполнения необходимых дополнительных видов работ;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- несоблюдение Заказчиком требований и рекомендаций лечащего врача в период лечения, исключающих  возмо</w:t>
      </w:r>
      <w:r w:rsidRPr="004F03FE">
        <w:rPr>
          <w:rFonts w:ascii="Times New Roman" w:hAnsi="Times New Roman"/>
          <w:sz w:val="20"/>
          <w:szCs w:val="20"/>
        </w:rPr>
        <w:t>ж</w:t>
      </w:r>
      <w:r w:rsidRPr="004F03FE">
        <w:rPr>
          <w:rFonts w:ascii="Times New Roman" w:hAnsi="Times New Roman"/>
          <w:sz w:val="20"/>
          <w:szCs w:val="20"/>
        </w:rPr>
        <w:t>ность дальнейшего  исполнения, возложенных на Исполнителя обязательств по договору</w:t>
      </w:r>
    </w:p>
    <w:p w:rsidR="009E5EFE" w:rsidRPr="004F03FE" w:rsidRDefault="009E5EFE" w:rsidP="00286C2C">
      <w:pPr>
        <w:widowControl w:val="0"/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- неоднократного (два и более раз) пропуска Заказчиком врачебных приемов без заблаговременного уведомления а</w:t>
      </w:r>
      <w:r w:rsidRPr="004F03FE">
        <w:rPr>
          <w:rFonts w:ascii="Times New Roman" w:hAnsi="Times New Roman"/>
          <w:sz w:val="20"/>
          <w:szCs w:val="20"/>
        </w:rPr>
        <w:t>д</w:t>
      </w:r>
      <w:r w:rsidRPr="004F03FE">
        <w:rPr>
          <w:rFonts w:ascii="Times New Roman" w:hAnsi="Times New Roman"/>
          <w:sz w:val="20"/>
          <w:szCs w:val="20"/>
        </w:rPr>
        <w:t>министратора Исполнителя;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г) получать от Заказчика любую  достоверную информацию, необходимую для выполнения своих обязательств по н</w:t>
      </w:r>
      <w:r w:rsidRPr="004F03FE">
        <w:rPr>
          <w:rFonts w:ascii="Times New Roman" w:hAnsi="Times New Roman"/>
          <w:sz w:val="20"/>
          <w:szCs w:val="20"/>
        </w:rPr>
        <w:t>а</w:t>
      </w:r>
      <w:r w:rsidRPr="004F03FE">
        <w:rPr>
          <w:rFonts w:ascii="Times New Roman" w:hAnsi="Times New Roman"/>
          <w:sz w:val="20"/>
          <w:szCs w:val="20"/>
        </w:rPr>
        <w:t>стоящему  Договору. В случае непредставления либо неполного или неверного предоставления Заказчиком информации И</w:t>
      </w:r>
      <w:r w:rsidRPr="004F03FE">
        <w:rPr>
          <w:rFonts w:ascii="Times New Roman" w:hAnsi="Times New Roman"/>
          <w:sz w:val="20"/>
          <w:szCs w:val="20"/>
        </w:rPr>
        <w:t>с</w:t>
      </w:r>
      <w:r w:rsidRPr="004F03FE">
        <w:rPr>
          <w:rFonts w:ascii="Times New Roman" w:hAnsi="Times New Roman"/>
          <w:sz w:val="20"/>
          <w:szCs w:val="20"/>
        </w:rPr>
        <w:t>полнитель имеет право приостановить исполнение своих обязательств по настоящему Договору до представления необх</w:t>
      </w:r>
      <w:r w:rsidRPr="004F03FE">
        <w:rPr>
          <w:rFonts w:ascii="Times New Roman" w:hAnsi="Times New Roman"/>
          <w:sz w:val="20"/>
          <w:szCs w:val="20"/>
        </w:rPr>
        <w:t>о</w:t>
      </w:r>
      <w:r w:rsidRPr="004F03FE">
        <w:rPr>
          <w:rFonts w:ascii="Times New Roman" w:hAnsi="Times New Roman"/>
          <w:sz w:val="20"/>
          <w:szCs w:val="20"/>
        </w:rPr>
        <w:t>димой информации.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д) требовать от Заказчика своевременной оплаты оказанных медицинских стоматологических услуг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е) при отсутствии технических возможностей для выполнения необходимых диагностических и лечебных меропри</w:t>
      </w:r>
      <w:r w:rsidRPr="004F03FE">
        <w:rPr>
          <w:rFonts w:ascii="Times New Roman" w:hAnsi="Times New Roman"/>
          <w:sz w:val="20"/>
          <w:szCs w:val="20"/>
        </w:rPr>
        <w:t>я</w:t>
      </w:r>
      <w:r w:rsidRPr="004F03FE">
        <w:rPr>
          <w:rFonts w:ascii="Times New Roman" w:hAnsi="Times New Roman"/>
          <w:sz w:val="20"/>
          <w:szCs w:val="20"/>
        </w:rPr>
        <w:t>тий направлять Заказчика в иную специализированную медицинскую организацию.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ж) требовать от Заказчика соблюдения правил оказания медицинских услуг.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з) заменять лечащего врача Заказчика с согласия Заказчика.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и) использовать персональные данные Заказчика в целях организации процесса оказания  услуг Заказчику.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E5EFE" w:rsidRPr="00286C2C" w:rsidRDefault="009E5EFE" w:rsidP="00286C2C">
      <w:pPr>
        <w:widowControl w:val="0"/>
        <w:spacing w:after="0" w:line="240" w:lineRule="auto"/>
        <w:ind w:hanging="40"/>
        <w:jc w:val="center"/>
        <w:rPr>
          <w:rFonts w:ascii="Times New Roman" w:hAnsi="Times New Roman"/>
          <w:b/>
          <w:caps/>
          <w:sz w:val="20"/>
          <w:szCs w:val="20"/>
        </w:rPr>
      </w:pPr>
      <w:r w:rsidRPr="00286C2C">
        <w:rPr>
          <w:rFonts w:ascii="Times New Roman" w:hAnsi="Times New Roman"/>
          <w:b/>
          <w:caps/>
          <w:sz w:val="20"/>
          <w:szCs w:val="20"/>
        </w:rPr>
        <w:t>5. Качество услуг. Гарантии</w:t>
      </w:r>
    </w:p>
    <w:p w:rsidR="009E5EFE" w:rsidRPr="004F03FE" w:rsidRDefault="009E5EFE" w:rsidP="00286C2C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5.1.</w:t>
      </w:r>
      <w:r w:rsidRPr="004F03FE">
        <w:rPr>
          <w:rFonts w:ascii="Times New Roman" w:hAnsi="Times New Roman"/>
          <w:b/>
          <w:sz w:val="20"/>
          <w:szCs w:val="20"/>
        </w:rPr>
        <w:t xml:space="preserve">  </w:t>
      </w:r>
      <w:r w:rsidRPr="004F03FE">
        <w:rPr>
          <w:rFonts w:ascii="Times New Roman" w:hAnsi="Times New Roman"/>
          <w:sz w:val="20"/>
          <w:szCs w:val="20"/>
        </w:rPr>
        <w:t>Исполнитель гарантирует качественное оказание платных медицинских стоматологических услуг.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5.2. Осложнения и другие побочные эффекты медицинского вмешательства, возникшие вследствие биологических особенностей организма Заказчика, и вероятность которых используемые знания  и технологии не могут полностью искл</w:t>
      </w:r>
      <w:r w:rsidRPr="004F03FE">
        <w:rPr>
          <w:rFonts w:ascii="Times New Roman" w:hAnsi="Times New Roman"/>
          <w:sz w:val="20"/>
          <w:szCs w:val="20"/>
        </w:rPr>
        <w:t>ю</w:t>
      </w:r>
      <w:r w:rsidRPr="004F03FE">
        <w:rPr>
          <w:rFonts w:ascii="Times New Roman" w:hAnsi="Times New Roman"/>
          <w:sz w:val="20"/>
          <w:szCs w:val="20"/>
        </w:rPr>
        <w:t>чить, не являются недостатками качества услуг, если услуги оказаны с соблюдением всех необходимых действий и условий, предъявляемых к услугам данного вида.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5.3. Гарантийный срок на качество ортопедических конструкций и на качество установки пломб составляет один год при условии выполнения Заказчиком следующих обязательных требований: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а)   соблюдение в полном объеме всех назначений  и рекомендаций лечащего врача;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б)</w:t>
      </w:r>
      <w:r w:rsidRPr="004F03FE">
        <w:rPr>
          <w:rFonts w:ascii="Times New Roman" w:hAnsi="Times New Roman"/>
          <w:b/>
          <w:sz w:val="20"/>
          <w:szCs w:val="20"/>
        </w:rPr>
        <w:t xml:space="preserve"> </w:t>
      </w:r>
      <w:r w:rsidRPr="004F03FE">
        <w:rPr>
          <w:rFonts w:ascii="Times New Roman" w:hAnsi="Times New Roman"/>
          <w:sz w:val="20"/>
          <w:szCs w:val="20"/>
        </w:rPr>
        <w:t xml:space="preserve"> явка на обязательный  профилактический осмотр и на профессиональную гигиену полости рта не реже 1 раза в 6 месяцев, при отсутствии иных указаний лечащего врача в медицинской карте Заказчика.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5.4. При несоблюдении Заказчиком пункта 5.3 сроки гарантии на качество ортопедических конструкций и на качество установки пломб сокращаются до 6 (шести) месяцев.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5.5. Сроки предоставления платных медицинских услуг, являющихся предметом настоящего Договора, зависят от сложности диагноза, но не могут превышать 180 (ста восьмидесяти) дней со дня заключения настоящего Договора, за и</w:t>
      </w:r>
      <w:r w:rsidRPr="004F03FE">
        <w:rPr>
          <w:rFonts w:ascii="Times New Roman" w:hAnsi="Times New Roman"/>
          <w:sz w:val="20"/>
          <w:szCs w:val="20"/>
        </w:rPr>
        <w:t>с</w:t>
      </w:r>
      <w:r w:rsidRPr="004F03FE">
        <w:rPr>
          <w:rFonts w:ascii="Times New Roman" w:hAnsi="Times New Roman"/>
          <w:sz w:val="20"/>
          <w:szCs w:val="20"/>
        </w:rPr>
        <w:t>ключением длительных видов сложной медицинской  помощи  (ортопедическое лечение, ортодонтическое лечение и проч.), сроки оказания которых, не могут превышать 30 (тридцати) календарных месяцев со дня начала оказания медицинской п</w:t>
      </w:r>
      <w:r w:rsidRPr="004F03FE">
        <w:rPr>
          <w:rFonts w:ascii="Times New Roman" w:hAnsi="Times New Roman"/>
          <w:sz w:val="20"/>
          <w:szCs w:val="20"/>
        </w:rPr>
        <w:t>о</w:t>
      </w:r>
      <w:r w:rsidRPr="004F03FE">
        <w:rPr>
          <w:rFonts w:ascii="Times New Roman" w:hAnsi="Times New Roman"/>
          <w:sz w:val="20"/>
          <w:szCs w:val="20"/>
        </w:rPr>
        <w:t xml:space="preserve">мощи. 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 xml:space="preserve"> </w:t>
      </w:r>
    </w:p>
    <w:p w:rsidR="009E5EFE" w:rsidRPr="00286C2C" w:rsidRDefault="009E5EFE" w:rsidP="00286C2C">
      <w:pPr>
        <w:widowControl w:val="0"/>
        <w:spacing w:after="0" w:line="240" w:lineRule="auto"/>
        <w:ind w:hanging="40"/>
        <w:jc w:val="center"/>
        <w:outlineLvl w:val="0"/>
        <w:rPr>
          <w:rFonts w:ascii="Times New Roman" w:hAnsi="Times New Roman"/>
          <w:b/>
          <w:caps/>
          <w:sz w:val="20"/>
          <w:szCs w:val="20"/>
        </w:rPr>
      </w:pPr>
      <w:r w:rsidRPr="00286C2C">
        <w:rPr>
          <w:rFonts w:ascii="Times New Roman" w:hAnsi="Times New Roman"/>
          <w:b/>
          <w:caps/>
          <w:sz w:val="20"/>
          <w:szCs w:val="20"/>
        </w:rPr>
        <w:t>6.    Споры и ответственность сторон</w:t>
      </w:r>
    </w:p>
    <w:p w:rsidR="009E5EFE" w:rsidRPr="004F03FE" w:rsidRDefault="009E5EFE" w:rsidP="00286C2C">
      <w:pPr>
        <w:widowControl w:val="0"/>
        <w:spacing w:after="0" w:line="240" w:lineRule="auto"/>
        <w:ind w:hanging="4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6.1. Споры по договору решаются в досудебном порядке путем переговоров и предъявления претензии. В случае не достижения сторонам  взаимоприемлемого решения споры разрешаются в судебном порядке в соответствии с действующим законодательством РФ.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 xml:space="preserve">6.2. Претензии Заказчика оформляются в письменной форме и рассматриваются Исполнителем в течение 10 рабочих дней. 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6.3. Исполнитель несет ответственность за неисполнение или ненадлежащее исполнение своих обязательств по дог</w:t>
      </w:r>
      <w:r w:rsidRPr="004F03FE">
        <w:rPr>
          <w:rFonts w:ascii="Times New Roman" w:hAnsi="Times New Roman"/>
          <w:sz w:val="20"/>
          <w:szCs w:val="20"/>
        </w:rPr>
        <w:t>о</w:t>
      </w:r>
      <w:r w:rsidRPr="004F03FE">
        <w:rPr>
          <w:rFonts w:ascii="Times New Roman" w:hAnsi="Times New Roman"/>
          <w:sz w:val="20"/>
          <w:szCs w:val="20"/>
        </w:rPr>
        <w:t>вору в порядке и в размере, предусмотренными  действующим законодательством РФ.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6.4. Исполнитель не несет ответственность за осложнения, возникшие в период оказания услуг или после оказания у</w:t>
      </w:r>
      <w:r w:rsidRPr="004F03FE">
        <w:rPr>
          <w:rFonts w:ascii="Times New Roman" w:hAnsi="Times New Roman"/>
          <w:sz w:val="20"/>
          <w:szCs w:val="20"/>
        </w:rPr>
        <w:t>с</w:t>
      </w:r>
      <w:r w:rsidRPr="004F03FE">
        <w:rPr>
          <w:rFonts w:ascii="Times New Roman" w:hAnsi="Times New Roman"/>
          <w:sz w:val="20"/>
          <w:szCs w:val="20"/>
        </w:rPr>
        <w:t>луг в течение гарантийного срока и срока службы,  наступившие в результате: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*  нарушения Заказчиком правил и условий эффективного и безопасного использования результата оказанной услуги;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* неявки или несвоевременной явки Заказчика на запланированный прием для продолжения лечения или контрольного осмотра;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*  несоблюдения Заказчиком  рекомендаций врача;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*  несоблюдения Заказчиком  рекомендованного плана лечения  и сроков лечения;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 xml:space="preserve">* при отказе Заказчика от медицинского вмешательства, диагностического обследования и (или) профилактических мероприятий;  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* не сообщения или недостоверного сообщения Заказчиком сведений о состоянии своего здоровья;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* при возникновении осложнений во время  лечения  в отношении зубов, ранее подвергшихся лечению в другом л</w:t>
      </w:r>
      <w:r w:rsidRPr="004F03FE">
        <w:rPr>
          <w:rFonts w:ascii="Times New Roman" w:hAnsi="Times New Roman"/>
          <w:sz w:val="20"/>
          <w:szCs w:val="20"/>
        </w:rPr>
        <w:t>е</w:t>
      </w:r>
      <w:r w:rsidRPr="004F03FE">
        <w:rPr>
          <w:rFonts w:ascii="Times New Roman" w:hAnsi="Times New Roman"/>
          <w:sz w:val="20"/>
          <w:szCs w:val="20"/>
        </w:rPr>
        <w:t>чебном учреждении;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* при возникновении аллергических реакций  (на лекарственные препараты или материалы), о возможности возникн</w:t>
      </w:r>
      <w:r w:rsidRPr="004F03FE">
        <w:rPr>
          <w:rFonts w:ascii="Times New Roman" w:hAnsi="Times New Roman"/>
          <w:sz w:val="20"/>
          <w:szCs w:val="20"/>
        </w:rPr>
        <w:t>о</w:t>
      </w:r>
      <w:r w:rsidRPr="004F03FE">
        <w:rPr>
          <w:rFonts w:ascii="Times New Roman" w:hAnsi="Times New Roman"/>
          <w:sz w:val="20"/>
          <w:szCs w:val="20"/>
        </w:rPr>
        <w:t>вения которых Исполнитель не был предупрежден.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6.5.  Исполнитель не несет ответственности за неисполнение или ненадлежащее исполнение своих обязательств, если он со всей ответственностью, какая от него требовалась по характеру выполняемых действий, принял все меры для надл</w:t>
      </w:r>
      <w:r w:rsidRPr="004F03FE">
        <w:rPr>
          <w:rFonts w:ascii="Times New Roman" w:hAnsi="Times New Roman"/>
          <w:sz w:val="20"/>
          <w:szCs w:val="20"/>
        </w:rPr>
        <w:t>е</w:t>
      </w:r>
      <w:r w:rsidRPr="004F03FE">
        <w:rPr>
          <w:rFonts w:ascii="Times New Roman" w:hAnsi="Times New Roman"/>
          <w:sz w:val="20"/>
          <w:szCs w:val="20"/>
        </w:rPr>
        <w:t>жащего исполнения обязательств, однако ожидаемый результат не был достигнут в силу биологических особенностей орг</w:t>
      </w:r>
      <w:r w:rsidRPr="004F03FE">
        <w:rPr>
          <w:rFonts w:ascii="Times New Roman" w:hAnsi="Times New Roman"/>
          <w:sz w:val="20"/>
          <w:szCs w:val="20"/>
        </w:rPr>
        <w:t>а</w:t>
      </w:r>
      <w:r w:rsidRPr="004F03FE">
        <w:rPr>
          <w:rFonts w:ascii="Times New Roman" w:hAnsi="Times New Roman"/>
          <w:sz w:val="20"/>
          <w:szCs w:val="20"/>
        </w:rPr>
        <w:t>низма Заказчика или обстоятельств, за которые Исполнитель не отвечает в силу закона или договора.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6.6. Заказчик  несет ответственность за достоверность предоставляемой информации.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6.7. Заказчик несет ответственность в установленном законном порядке за исполнение обязательств по оплате предо</w:t>
      </w:r>
      <w:r w:rsidRPr="004F03FE">
        <w:rPr>
          <w:rFonts w:ascii="Times New Roman" w:hAnsi="Times New Roman"/>
          <w:sz w:val="20"/>
          <w:szCs w:val="20"/>
        </w:rPr>
        <w:t>с</w:t>
      </w:r>
      <w:r w:rsidRPr="004F03FE">
        <w:rPr>
          <w:rFonts w:ascii="Times New Roman" w:hAnsi="Times New Roman"/>
          <w:sz w:val="20"/>
          <w:szCs w:val="20"/>
        </w:rPr>
        <w:t>тавляемых по настоящему договору услуг.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6.8. В случае  отказа Заказчика, после заключения Договора от получения медицинских услуг Договор расторгается. При этом Заказчик оплачивает Исполнителю фактически понесенные Исполнителем расходы, связанные с исполнением об</w:t>
      </w:r>
      <w:r w:rsidRPr="004F03FE">
        <w:rPr>
          <w:rFonts w:ascii="Times New Roman" w:hAnsi="Times New Roman"/>
          <w:sz w:val="20"/>
          <w:szCs w:val="20"/>
        </w:rPr>
        <w:t>я</w:t>
      </w:r>
      <w:r w:rsidRPr="004F03FE">
        <w:rPr>
          <w:rFonts w:ascii="Times New Roman" w:hAnsi="Times New Roman"/>
          <w:sz w:val="20"/>
          <w:szCs w:val="20"/>
        </w:rPr>
        <w:t>зательств по Договору.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6.9. В случае несвоевременной оплаты оказанных платных медицинских услуг Заказчик  несет ответственность перед Исполнителем в виде неустойки в размере 0,1% от стоимости конкретной медицинской услуги в соответствии  Прейскура</w:t>
      </w:r>
      <w:r w:rsidRPr="004F03FE">
        <w:rPr>
          <w:rFonts w:ascii="Times New Roman" w:hAnsi="Times New Roman"/>
          <w:sz w:val="20"/>
          <w:szCs w:val="20"/>
        </w:rPr>
        <w:t>н</w:t>
      </w:r>
      <w:r w:rsidRPr="004F03FE">
        <w:rPr>
          <w:rFonts w:ascii="Times New Roman" w:hAnsi="Times New Roman"/>
          <w:sz w:val="20"/>
          <w:szCs w:val="20"/>
        </w:rPr>
        <w:t xml:space="preserve">том, за каждый день просрочки платежа. </w:t>
      </w:r>
    </w:p>
    <w:p w:rsidR="009E5EFE" w:rsidRPr="00286C2C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caps/>
          <w:sz w:val="20"/>
          <w:szCs w:val="20"/>
        </w:rPr>
      </w:pPr>
    </w:p>
    <w:p w:rsidR="009E5EFE" w:rsidRPr="004F03FE" w:rsidRDefault="009E5EFE" w:rsidP="00286C2C">
      <w:pPr>
        <w:widowControl w:val="0"/>
        <w:spacing w:after="0" w:line="240" w:lineRule="auto"/>
        <w:ind w:hanging="4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86C2C">
        <w:rPr>
          <w:rFonts w:ascii="Times New Roman" w:hAnsi="Times New Roman"/>
          <w:b/>
          <w:caps/>
          <w:sz w:val="20"/>
          <w:szCs w:val="20"/>
        </w:rPr>
        <w:t>7. Форс-мажор</w:t>
      </w:r>
    </w:p>
    <w:p w:rsidR="009E5EFE" w:rsidRPr="004F03FE" w:rsidRDefault="009E5EFE" w:rsidP="00286C2C">
      <w:pPr>
        <w:widowControl w:val="0"/>
        <w:spacing w:after="0" w:line="240" w:lineRule="auto"/>
        <w:ind w:hanging="4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7.1. Исполнитель ООО «Династия» освобождается от ответственности за частичное или полное неисполнение обяз</w:t>
      </w:r>
      <w:r w:rsidRPr="004F03FE">
        <w:rPr>
          <w:rFonts w:ascii="Times New Roman" w:hAnsi="Times New Roman"/>
          <w:sz w:val="20"/>
          <w:szCs w:val="20"/>
        </w:rPr>
        <w:t>а</w:t>
      </w:r>
      <w:r w:rsidRPr="004F03FE">
        <w:rPr>
          <w:rFonts w:ascii="Times New Roman" w:hAnsi="Times New Roman"/>
          <w:sz w:val="20"/>
          <w:szCs w:val="20"/>
        </w:rPr>
        <w:t>тельств по настоящему Договору, если это неисполнение явилось следствием обстоятельств непреодолимой силы (форс-мажор), которые возникли на территории исполнения настоящего Договора после его заключения, если неисполнение обяз</w:t>
      </w:r>
      <w:r w:rsidRPr="004F03FE">
        <w:rPr>
          <w:rFonts w:ascii="Times New Roman" w:hAnsi="Times New Roman"/>
          <w:sz w:val="20"/>
          <w:szCs w:val="20"/>
        </w:rPr>
        <w:t>а</w:t>
      </w:r>
      <w:r w:rsidRPr="004F03FE">
        <w:rPr>
          <w:rFonts w:ascii="Times New Roman" w:hAnsi="Times New Roman"/>
          <w:sz w:val="20"/>
          <w:szCs w:val="20"/>
        </w:rPr>
        <w:t>тельств Сторон по Договору явилось следствием событий чрезвычайного характера, которые Стороны не могли ни предв</w:t>
      </w:r>
      <w:r w:rsidRPr="004F03FE">
        <w:rPr>
          <w:rFonts w:ascii="Times New Roman" w:hAnsi="Times New Roman"/>
          <w:sz w:val="20"/>
          <w:szCs w:val="20"/>
        </w:rPr>
        <w:t>и</w:t>
      </w:r>
      <w:r w:rsidRPr="004F03FE">
        <w:rPr>
          <w:rFonts w:ascii="Times New Roman" w:hAnsi="Times New Roman"/>
          <w:sz w:val="20"/>
          <w:szCs w:val="20"/>
        </w:rPr>
        <w:t>деть, ни предотвратить разумными мерами.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7.2. К обстоятельствам непреодолимой силы относятся события, на которые Сторона не может оказывать влияние и за возникновение которых она не несет ответственности, как то: войны, народные волнения, восстания,  землетрясения, наво</w:t>
      </w:r>
      <w:r w:rsidRPr="004F03FE">
        <w:rPr>
          <w:rFonts w:ascii="Times New Roman" w:hAnsi="Times New Roman"/>
          <w:sz w:val="20"/>
          <w:szCs w:val="20"/>
        </w:rPr>
        <w:t>д</w:t>
      </w:r>
      <w:r w:rsidRPr="004F03FE">
        <w:rPr>
          <w:rFonts w:ascii="Times New Roman" w:hAnsi="Times New Roman"/>
          <w:sz w:val="20"/>
          <w:szCs w:val="20"/>
        </w:rPr>
        <w:t>нения, пожары или подобные явления, забастовки, локауты, запреты и любые иные действия органов государственной вл</w:t>
      </w:r>
      <w:r w:rsidRPr="004F03FE">
        <w:rPr>
          <w:rFonts w:ascii="Times New Roman" w:hAnsi="Times New Roman"/>
          <w:sz w:val="20"/>
          <w:szCs w:val="20"/>
        </w:rPr>
        <w:t>а</w:t>
      </w:r>
      <w:r w:rsidRPr="004F03FE">
        <w:rPr>
          <w:rFonts w:ascii="Times New Roman" w:hAnsi="Times New Roman"/>
          <w:sz w:val="20"/>
          <w:szCs w:val="20"/>
        </w:rPr>
        <w:t>сти, препятствующие исполнению настоящего Договора.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7.3. Сторона, ссылающаяся на обстоятельства непреодолимой силы, обязана информировать другую Сторону о наст</w:t>
      </w:r>
      <w:r w:rsidRPr="004F03FE">
        <w:rPr>
          <w:rFonts w:ascii="Times New Roman" w:hAnsi="Times New Roman"/>
          <w:sz w:val="20"/>
          <w:szCs w:val="20"/>
        </w:rPr>
        <w:t>у</w:t>
      </w:r>
      <w:r w:rsidRPr="004F03FE">
        <w:rPr>
          <w:rFonts w:ascii="Times New Roman" w:hAnsi="Times New Roman"/>
          <w:sz w:val="20"/>
          <w:szCs w:val="20"/>
        </w:rPr>
        <w:t>плении  подобных обстоятельств в письменной форме с приложением копий соответствующих документов в течении 14 (ч</w:t>
      </w:r>
      <w:r w:rsidRPr="004F03FE">
        <w:rPr>
          <w:rFonts w:ascii="Times New Roman" w:hAnsi="Times New Roman"/>
          <w:sz w:val="20"/>
          <w:szCs w:val="20"/>
        </w:rPr>
        <w:t>е</w:t>
      </w:r>
      <w:r w:rsidRPr="004F03FE">
        <w:rPr>
          <w:rFonts w:ascii="Times New Roman" w:hAnsi="Times New Roman"/>
          <w:sz w:val="20"/>
          <w:szCs w:val="20"/>
        </w:rPr>
        <w:t>тырнадцати) дней после наступления таких обстоятельств.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7.4. По прекращении действия указанных обстоятельств ответственная Сторона должна без промедления известить об этом другую Сторону в письменном виде. При этом Сторона должна без промедления  известить об этом другую Сторону в письменном виде. При этом Сторона должна указать срок, в который предполагается исполнить обязательство по настоящ</w:t>
      </w:r>
      <w:r w:rsidRPr="004F03FE">
        <w:rPr>
          <w:rFonts w:ascii="Times New Roman" w:hAnsi="Times New Roman"/>
          <w:sz w:val="20"/>
          <w:szCs w:val="20"/>
        </w:rPr>
        <w:t>е</w:t>
      </w:r>
      <w:r w:rsidRPr="004F03FE">
        <w:rPr>
          <w:rFonts w:ascii="Times New Roman" w:hAnsi="Times New Roman"/>
          <w:sz w:val="20"/>
          <w:szCs w:val="20"/>
        </w:rPr>
        <w:t>му договору.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7.5. В случае, если обстоятельства непреодолимой силы  действуют более 3 (трех) месяцев, настоящий Договор счит</w:t>
      </w:r>
      <w:r w:rsidRPr="004F03FE">
        <w:rPr>
          <w:rFonts w:ascii="Times New Roman" w:hAnsi="Times New Roman"/>
          <w:sz w:val="20"/>
          <w:szCs w:val="20"/>
        </w:rPr>
        <w:t>а</w:t>
      </w:r>
      <w:r w:rsidRPr="004F03FE">
        <w:rPr>
          <w:rFonts w:ascii="Times New Roman" w:hAnsi="Times New Roman"/>
          <w:sz w:val="20"/>
          <w:szCs w:val="20"/>
        </w:rPr>
        <w:t>ется расторгнутым без каких-либо взаимных   обязательств по возмещению ущерба, являющего прямым следствием дейс</w:t>
      </w:r>
      <w:r w:rsidRPr="004F03FE">
        <w:rPr>
          <w:rFonts w:ascii="Times New Roman" w:hAnsi="Times New Roman"/>
          <w:sz w:val="20"/>
          <w:szCs w:val="20"/>
        </w:rPr>
        <w:t>т</w:t>
      </w:r>
      <w:r w:rsidRPr="004F03FE">
        <w:rPr>
          <w:rFonts w:ascii="Times New Roman" w:hAnsi="Times New Roman"/>
          <w:sz w:val="20"/>
          <w:szCs w:val="20"/>
        </w:rPr>
        <w:t xml:space="preserve">вия обстоятельств непреодолимой силы, если Стороны не договорятся об   ином.  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E5EFE" w:rsidRPr="004F03FE" w:rsidRDefault="009E5EFE" w:rsidP="00286C2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0"/>
          <w:szCs w:val="20"/>
        </w:rPr>
      </w:pPr>
      <w:r w:rsidRPr="004F03FE">
        <w:rPr>
          <w:rFonts w:ascii="Times New Roman" w:hAnsi="Times New Roman"/>
          <w:b/>
          <w:caps/>
          <w:sz w:val="20"/>
          <w:szCs w:val="20"/>
        </w:rPr>
        <w:t>8. Дополнительные условия</w:t>
      </w:r>
    </w:p>
    <w:p w:rsidR="009E5EFE" w:rsidRPr="004F03FE" w:rsidRDefault="009E5EFE" w:rsidP="00286C2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8.1. Заказчик соглашается с тем, что стоимость медицинских услуг, согласованная с ним после осмотра, является предварительной и не включает стоимость лечения скрытых патологий, которые могут быть обнаружены  в процессе леч</w:t>
      </w:r>
      <w:r w:rsidRPr="004F03FE">
        <w:rPr>
          <w:rFonts w:ascii="Times New Roman" w:hAnsi="Times New Roman"/>
          <w:sz w:val="20"/>
          <w:szCs w:val="20"/>
        </w:rPr>
        <w:t>е</w:t>
      </w:r>
      <w:r w:rsidRPr="004F03FE">
        <w:rPr>
          <w:rFonts w:ascii="Times New Roman" w:hAnsi="Times New Roman"/>
          <w:sz w:val="20"/>
          <w:szCs w:val="20"/>
        </w:rPr>
        <w:t>ния. Точная стоимость определяется после завершения лечения.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8.2. Стороны соглашаются с тем, что личная подпись Заказчика об ознакомлении с записями врача в медицинской ка</w:t>
      </w:r>
      <w:r w:rsidRPr="004F03FE">
        <w:rPr>
          <w:rFonts w:ascii="Times New Roman" w:hAnsi="Times New Roman"/>
          <w:sz w:val="20"/>
          <w:szCs w:val="20"/>
        </w:rPr>
        <w:t>р</w:t>
      </w:r>
      <w:r w:rsidRPr="004F03FE">
        <w:rPr>
          <w:rFonts w:ascii="Times New Roman" w:hAnsi="Times New Roman"/>
          <w:sz w:val="20"/>
          <w:szCs w:val="20"/>
        </w:rPr>
        <w:t>те одновременно является его согласием с предложенной Исполнителем кандидатурой врача, методами и сроками выполн</w:t>
      </w:r>
      <w:r w:rsidRPr="004F03FE">
        <w:rPr>
          <w:rFonts w:ascii="Times New Roman" w:hAnsi="Times New Roman"/>
          <w:sz w:val="20"/>
          <w:szCs w:val="20"/>
        </w:rPr>
        <w:t>е</w:t>
      </w:r>
      <w:r w:rsidRPr="004F03FE">
        <w:rPr>
          <w:rFonts w:ascii="Times New Roman" w:hAnsi="Times New Roman"/>
          <w:sz w:val="20"/>
          <w:szCs w:val="20"/>
        </w:rPr>
        <w:t>ния лечения, надлежащим качеством лечебных мероприятий, а также подтверждением полного взаимопонимания между врачом и Заказчиком  на момент подписи.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8.3.  Наблюдение за Заказчиком после окончания выполнения договорных обязательств проводится в соответствии с действующими нормативными документами М</w:t>
      </w:r>
      <w:r>
        <w:rPr>
          <w:rFonts w:ascii="Times New Roman" w:hAnsi="Times New Roman"/>
          <w:sz w:val="20"/>
          <w:szCs w:val="20"/>
        </w:rPr>
        <w:t>инистерства здравоохранения</w:t>
      </w:r>
      <w:r w:rsidRPr="004F03FE">
        <w:rPr>
          <w:rFonts w:ascii="Times New Roman" w:hAnsi="Times New Roman"/>
          <w:sz w:val="20"/>
          <w:szCs w:val="20"/>
        </w:rPr>
        <w:t xml:space="preserve"> РФ и графиком  контрольных осмотров, составленных Исполнителем, что отражается в амбулаторной карте стоматологического больного.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8.4.  Внедоговорные последствия оказанной медицинской услуги при корректном ее исполнении расцениваются как непрогнозируемый медицинский исход.</w:t>
      </w:r>
    </w:p>
    <w:p w:rsidR="009E5EFE" w:rsidRPr="004F03FE" w:rsidRDefault="009E5EFE" w:rsidP="00286C2C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E5EFE" w:rsidRPr="004F03FE" w:rsidRDefault="009E5EFE" w:rsidP="00286C2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0"/>
          <w:szCs w:val="20"/>
        </w:rPr>
      </w:pPr>
      <w:r w:rsidRPr="004F03FE">
        <w:rPr>
          <w:rFonts w:ascii="Times New Roman" w:hAnsi="Times New Roman"/>
          <w:b/>
          <w:caps/>
          <w:sz w:val="20"/>
          <w:szCs w:val="20"/>
        </w:rPr>
        <w:t>9.  Срок действия договора и прочие условия</w:t>
      </w:r>
    </w:p>
    <w:p w:rsidR="009E5EFE" w:rsidRPr="004F03FE" w:rsidRDefault="009E5EFE" w:rsidP="00286C2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 xml:space="preserve"> 9.1. Настоящий договор вступает в силу с момента его заключения и действует бессрочно.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 xml:space="preserve"> 9.2. Настоящий договор, может быть, расторгнут по соглашению сторон, а так же в одностороннем порядке в случаях, предусмотренных законодательством Российской Федерации и настоящим договором. При одностороннем отказе от догов</w:t>
      </w:r>
      <w:r w:rsidRPr="004F03FE">
        <w:rPr>
          <w:rFonts w:ascii="Times New Roman" w:hAnsi="Times New Roman"/>
          <w:sz w:val="20"/>
          <w:szCs w:val="20"/>
        </w:rPr>
        <w:t>о</w:t>
      </w:r>
      <w:r w:rsidRPr="004F03FE">
        <w:rPr>
          <w:rFonts w:ascii="Times New Roman" w:hAnsi="Times New Roman"/>
          <w:sz w:val="20"/>
          <w:szCs w:val="20"/>
        </w:rPr>
        <w:t>ра Сторона письменно уведомляет другую Сторону о принятом решении. Договор считается расторгнутым с момента пол</w:t>
      </w:r>
      <w:r w:rsidRPr="004F03FE">
        <w:rPr>
          <w:rFonts w:ascii="Times New Roman" w:hAnsi="Times New Roman"/>
          <w:sz w:val="20"/>
          <w:szCs w:val="20"/>
        </w:rPr>
        <w:t>у</w:t>
      </w:r>
      <w:r w:rsidRPr="004F03FE">
        <w:rPr>
          <w:rFonts w:ascii="Times New Roman" w:hAnsi="Times New Roman"/>
          <w:sz w:val="20"/>
          <w:szCs w:val="20"/>
        </w:rPr>
        <w:t>чения письменного уведомления.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9.3.</w:t>
      </w:r>
      <w:r w:rsidRPr="004F03FE">
        <w:rPr>
          <w:rFonts w:ascii="Times New Roman" w:hAnsi="Times New Roman"/>
          <w:b/>
          <w:sz w:val="20"/>
          <w:szCs w:val="20"/>
        </w:rPr>
        <w:t xml:space="preserve"> </w:t>
      </w:r>
      <w:r w:rsidRPr="004F03FE">
        <w:rPr>
          <w:rFonts w:ascii="Times New Roman" w:hAnsi="Times New Roman"/>
          <w:sz w:val="20"/>
          <w:szCs w:val="20"/>
        </w:rPr>
        <w:t>Все изменения к настоящему договору считаются действительными при условии, что они совершены в простой письменной форме.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 xml:space="preserve"> 9.4.</w:t>
      </w:r>
      <w:r w:rsidRPr="004F03FE">
        <w:rPr>
          <w:rFonts w:ascii="Times New Roman" w:hAnsi="Times New Roman"/>
          <w:b/>
          <w:sz w:val="20"/>
          <w:szCs w:val="20"/>
        </w:rPr>
        <w:t xml:space="preserve"> </w:t>
      </w:r>
      <w:r w:rsidRPr="004F03FE">
        <w:rPr>
          <w:rFonts w:ascii="Times New Roman" w:hAnsi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для ка</w:t>
      </w:r>
      <w:r w:rsidRPr="004F03FE">
        <w:rPr>
          <w:rFonts w:ascii="Times New Roman" w:hAnsi="Times New Roman"/>
          <w:sz w:val="20"/>
          <w:szCs w:val="20"/>
        </w:rPr>
        <w:t>ж</w:t>
      </w:r>
      <w:r w:rsidRPr="004F03FE">
        <w:rPr>
          <w:rFonts w:ascii="Times New Roman" w:hAnsi="Times New Roman"/>
          <w:sz w:val="20"/>
          <w:szCs w:val="20"/>
        </w:rPr>
        <w:t>дой стороны.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>9.5. Подписывая настоящий договор, Заказчик дает свое согласие на сбор, систематизацию, накопление, хранение и обработку, в том числе автоматизированную, своих персональных данных Исполнителю в соответствии с требованиями ФЗ РФ от 27.07.2006. № 152 -ФЗ « О персональных данных». А также на информирование Пациента об услугах Исполнителя посредством телефонной связи.</w:t>
      </w:r>
    </w:p>
    <w:p w:rsidR="009E5EFE" w:rsidRPr="004F03FE" w:rsidRDefault="009E5EFE" w:rsidP="00286C2C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4F03FE">
        <w:rPr>
          <w:rFonts w:ascii="Times New Roman" w:hAnsi="Times New Roman"/>
          <w:sz w:val="20"/>
          <w:szCs w:val="20"/>
        </w:rPr>
        <w:t xml:space="preserve"> 9.6. К отношениям, связанным с исполнением настоящего Договора, применяются положения Закона Российской Ф</w:t>
      </w:r>
      <w:r w:rsidRPr="004F03FE">
        <w:rPr>
          <w:rFonts w:ascii="Times New Roman" w:hAnsi="Times New Roman"/>
          <w:sz w:val="20"/>
          <w:szCs w:val="20"/>
        </w:rPr>
        <w:t>е</w:t>
      </w:r>
      <w:r w:rsidRPr="004F03FE">
        <w:rPr>
          <w:rFonts w:ascii="Times New Roman" w:hAnsi="Times New Roman"/>
          <w:sz w:val="20"/>
          <w:szCs w:val="20"/>
        </w:rPr>
        <w:t>дерации от 7 февраля  1992 г. № 2300-1 « О защите прав потребителей».</w:t>
      </w:r>
    </w:p>
    <w:p w:rsidR="009E5EFE" w:rsidRPr="004F03FE" w:rsidRDefault="009E5EFE" w:rsidP="00286C2C">
      <w:pPr>
        <w:widowControl w:val="0"/>
        <w:spacing w:after="0" w:line="240" w:lineRule="auto"/>
        <w:ind w:hanging="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E5EFE" w:rsidRPr="004F03FE" w:rsidRDefault="009E5EFE" w:rsidP="00286C2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0"/>
          <w:szCs w:val="20"/>
        </w:rPr>
      </w:pPr>
      <w:r w:rsidRPr="004F03FE">
        <w:rPr>
          <w:rFonts w:ascii="Times New Roman" w:hAnsi="Times New Roman"/>
          <w:b/>
          <w:caps/>
          <w:sz w:val="20"/>
          <w:szCs w:val="20"/>
        </w:rPr>
        <w:t>10. Адреса, реквизиты и подписи сторон</w:t>
      </w:r>
    </w:p>
    <w:p w:rsidR="009E5EFE" w:rsidRPr="004F03FE" w:rsidRDefault="009E5EFE" w:rsidP="00286C2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5210"/>
        <w:gridCol w:w="5210"/>
      </w:tblGrid>
      <w:tr w:rsidR="009E5EFE" w:rsidRPr="004F03FE" w:rsidTr="00286C2C">
        <w:tc>
          <w:tcPr>
            <w:tcW w:w="5210" w:type="dxa"/>
          </w:tcPr>
          <w:p w:rsidR="009E5EFE" w:rsidRPr="004F03FE" w:rsidRDefault="009E5EFE" w:rsidP="00286C2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4F03FE">
              <w:rPr>
                <w:rFonts w:ascii="Times New Roman" w:hAnsi="Times New Roman"/>
                <w:b/>
                <w:caps/>
              </w:rPr>
              <w:t>Исполнитель: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5210" w:type="dxa"/>
          </w:tcPr>
          <w:p w:rsidR="009E5EFE" w:rsidRPr="004F03FE" w:rsidRDefault="009E5EFE" w:rsidP="00286C2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4F03FE">
              <w:rPr>
                <w:rFonts w:ascii="Times New Roman" w:hAnsi="Times New Roman"/>
                <w:b/>
                <w:caps/>
              </w:rPr>
              <w:t>Заказчик:</w:t>
            </w:r>
          </w:p>
        </w:tc>
      </w:tr>
      <w:tr w:rsidR="009E5EFE" w:rsidRPr="004F03FE" w:rsidTr="00286C2C">
        <w:tc>
          <w:tcPr>
            <w:tcW w:w="5210" w:type="dxa"/>
          </w:tcPr>
          <w:p w:rsidR="009E5EFE" w:rsidRPr="004F03FE" w:rsidRDefault="009E5EFE" w:rsidP="00286C2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4F03FE">
              <w:rPr>
                <w:rFonts w:ascii="Times New Roman" w:hAnsi="Times New Roman"/>
                <w:b/>
              </w:rPr>
              <w:t>ООО «Династия Зуевых»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F03FE">
              <w:rPr>
                <w:rFonts w:ascii="Times New Roman" w:hAnsi="Times New Roman"/>
              </w:rPr>
              <w:t>Место нахождения: 302028, РФ, Орловская область, г. Орел, ул. Лескова, д. 3, пом.1а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F03FE">
              <w:rPr>
                <w:rFonts w:ascii="Times New Roman" w:hAnsi="Times New Roman"/>
              </w:rPr>
              <w:t xml:space="preserve">ОГРН </w:t>
            </w:r>
            <w:r w:rsidRPr="004F03FE">
              <w:rPr>
                <w:rFonts w:ascii="Times New Roman" w:hAnsi="Times New Roman"/>
                <w:shd w:val="clear" w:color="auto" w:fill="FFFFFF"/>
              </w:rPr>
              <w:t>1195749006617</w:t>
            </w:r>
            <w:r w:rsidRPr="004F03FE">
              <w:rPr>
                <w:rFonts w:ascii="Times New Roman" w:hAnsi="Times New Roman"/>
              </w:rPr>
              <w:t xml:space="preserve"> 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4F03FE">
              <w:rPr>
                <w:rFonts w:ascii="Times New Roman" w:hAnsi="Times New Roman"/>
              </w:rPr>
              <w:t xml:space="preserve">ИНН </w:t>
            </w:r>
            <w:r w:rsidRPr="004F03FE">
              <w:rPr>
                <w:rFonts w:ascii="Times New Roman" w:hAnsi="Times New Roman"/>
                <w:shd w:val="clear" w:color="auto" w:fill="FFFFFF"/>
              </w:rPr>
              <w:t>5753073053/ КПП: 575301001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hd w:val="clear" w:color="auto" w:fill="FFFFFF"/>
              </w:rPr>
            </w:pPr>
          </w:p>
          <w:p w:rsidR="009E5EFE" w:rsidRPr="004F03FE" w:rsidRDefault="009E5EFE" w:rsidP="00286C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F03FE">
              <w:rPr>
                <w:rFonts w:ascii="Times New Roman" w:hAnsi="Times New Roman"/>
              </w:rPr>
              <w:t>Р/сч.  40702810505220000778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03FE">
              <w:rPr>
                <w:rFonts w:ascii="Times New Roman" w:hAnsi="Times New Roman"/>
              </w:rPr>
              <w:t xml:space="preserve">Воронежский филиал АБ «Россия» 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03FE">
              <w:rPr>
                <w:rFonts w:ascii="Times New Roman" w:hAnsi="Times New Roman"/>
              </w:rPr>
              <w:t>г. Воронеж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F03FE">
              <w:rPr>
                <w:rFonts w:ascii="Times New Roman" w:hAnsi="Times New Roman"/>
                <w:bCs/>
              </w:rPr>
              <w:t>Кор.сч. 30101810300000000677</w:t>
            </w:r>
          </w:p>
          <w:p w:rsidR="009E5EFE" w:rsidRPr="004F03FE" w:rsidRDefault="009E5EFE" w:rsidP="00286C2C">
            <w:pPr>
              <w:widowControl w:val="0"/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F03FE">
              <w:rPr>
                <w:rFonts w:ascii="Times New Roman" w:hAnsi="Times New Roman"/>
                <w:bCs/>
              </w:rPr>
              <w:t>БИК 042007677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9E5EFE" w:rsidRPr="004F03FE" w:rsidRDefault="009E5EFE" w:rsidP="00286C2C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4F03FE">
              <w:rPr>
                <w:rFonts w:ascii="Times New Roman" w:hAnsi="Times New Roman"/>
              </w:rPr>
              <w:t>Тел. 8(4862)43-03-30</w:t>
            </w:r>
          </w:p>
        </w:tc>
        <w:tc>
          <w:tcPr>
            <w:tcW w:w="5210" w:type="dxa"/>
          </w:tcPr>
          <w:p w:rsidR="009E5EFE" w:rsidRPr="004F03FE" w:rsidRDefault="009E5EFE" w:rsidP="00286C2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4F03FE">
              <w:rPr>
                <w:rFonts w:ascii="Times New Roman" w:hAnsi="Times New Roman"/>
                <w:b/>
              </w:rPr>
              <w:t>Гражданин(ка) Российской Федерации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4F03FE">
              <w:rPr>
                <w:rFonts w:ascii="Times New Roman" w:hAnsi="Times New Roman"/>
                <w:b/>
              </w:rPr>
              <w:t>_________________________________________________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4F03FE">
              <w:rPr>
                <w:rFonts w:ascii="Times New Roman" w:hAnsi="Times New Roman"/>
                <w:b/>
              </w:rPr>
              <w:t>_________________________________________________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F03FE">
              <w:rPr>
                <w:rFonts w:ascii="Times New Roman" w:hAnsi="Times New Roman"/>
              </w:rPr>
              <w:t>Дата рождения:_______________________________________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F03FE">
              <w:rPr>
                <w:rFonts w:ascii="Times New Roman" w:hAnsi="Times New Roman"/>
              </w:rPr>
              <w:t>Паспорт: серия________________ № ________________</w:t>
            </w:r>
            <w:r>
              <w:rPr>
                <w:rFonts w:ascii="Times New Roman" w:hAnsi="Times New Roman"/>
              </w:rPr>
              <w:t>__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F03FE">
              <w:rPr>
                <w:rFonts w:ascii="Times New Roman" w:hAnsi="Times New Roman"/>
              </w:rPr>
              <w:t>Выдан:___________________________________________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F03FE">
              <w:rPr>
                <w:rFonts w:ascii="Times New Roman" w:hAnsi="Times New Roman"/>
              </w:rPr>
              <w:t>_________________________________________________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F03FE">
              <w:rPr>
                <w:rFonts w:ascii="Times New Roman" w:hAnsi="Times New Roman"/>
              </w:rPr>
              <w:t>_________________________________________________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F03FE">
              <w:rPr>
                <w:rFonts w:ascii="Times New Roman" w:hAnsi="Times New Roman"/>
              </w:rPr>
              <w:t xml:space="preserve">Проживающий(ая) по </w:t>
            </w:r>
            <w:r>
              <w:rPr>
                <w:rFonts w:ascii="Times New Roman" w:hAnsi="Times New Roman"/>
              </w:rPr>
              <w:t>адресу:________________________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F03FE">
              <w:rPr>
                <w:rFonts w:ascii="Times New Roman" w:hAnsi="Times New Roman"/>
              </w:rPr>
              <w:t>_________________________________________________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F03FE">
              <w:rPr>
                <w:rFonts w:ascii="Times New Roman" w:hAnsi="Times New Roman"/>
              </w:rPr>
              <w:t>_________________________________________________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F03FE">
              <w:rPr>
                <w:rFonts w:ascii="Times New Roman" w:hAnsi="Times New Roman"/>
              </w:rPr>
              <w:t>_____________________</w:t>
            </w:r>
            <w:r>
              <w:rPr>
                <w:rFonts w:ascii="Times New Roman" w:hAnsi="Times New Roman"/>
              </w:rPr>
              <w:t>____________________________</w:t>
            </w:r>
            <w:r w:rsidRPr="004F03FE">
              <w:rPr>
                <w:rFonts w:ascii="Times New Roman" w:hAnsi="Times New Roman"/>
              </w:rPr>
              <w:t>Тел.:_____________________________________________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E5EFE" w:rsidRPr="004F03FE" w:rsidTr="00286C2C">
        <w:tc>
          <w:tcPr>
            <w:tcW w:w="5210" w:type="dxa"/>
          </w:tcPr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4F03FE">
              <w:rPr>
                <w:rFonts w:ascii="Times New Roman" w:hAnsi="Times New Roman"/>
                <w:b/>
              </w:rPr>
              <w:t>Генеральный директор: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4F03FE">
              <w:rPr>
                <w:rFonts w:ascii="Times New Roman" w:hAnsi="Times New Roman"/>
                <w:b/>
              </w:rPr>
              <w:t>___________________________/Н.И. Зуев/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210" w:type="dxa"/>
          </w:tcPr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  <w:p w:rsidR="009E5EFE" w:rsidRPr="004F03FE" w:rsidRDefault="009E5EFE" w:rsidP="00286C2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</w:t>
            </w:r>
            <w:r w:rsidRPr="004F03FE">
              <w:rPr>
                <w:rFonts w:ascii="Times New Roman" w:hAnsi="Times New Roman"/>
                <w:b/>
              </w:rPr>
              <w:t>_/_</w:t>
            </w:r>
            <w:r>
              <w:rPr>
                <w:rFonts w:ascii="Times New Roman" w:hAnsi="Times New Roman"/>
                <w:b/>
              </w:rPr>
              <w:t>_______________________</w:t>
            </w:r>
            <w:r w:rsidRPr="004F03FE">
              <w:rPr>
                <w:rFonts w:ascii="Times New Roman" w:hAnsi="Times New Roman"/>
                <w:b/>
              </w:rPr>
              <w:t>/</w:t>
            </w:r>
          </w:p>
          <w:p w:rsidR="009E5EFE" w:rsidRPr="004F03FE" w:rsidRDefault="009E5EFE" w:rsidP="00286C2C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  <w:r w:rsidRPr="004F03FE">
              <w:rPr>
                <w:rFonts w:ascii="Times New Roman" w:hAnsi="Times New Roman"/>
                <w:b/>
              </w:rPr>
              <w:t>(подпись)                             (ФИО)</w:t>
            </w:r>
          </w:p>
        </w:tc>
      </w:tr>
    </w:tbl>
    <w:p w:rsidR="009E5EFE" w:rsidRPr="004F03FE" w:rsidRDefault="009E5EFE" w:rsidP="00286C2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9E5EFE" w:rsidRPr="004F03FE" w:rsidRDefault="009E5EFE" w:rsidP="00286C2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9E5EFE" w:rsidRPr="004F03FE" w:rsidRDefault="009E5EFE" w:rsidP="00286C2C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5EFE" w:rsidRDefault="009E5EFE" w:rsidP="00E85A9F"/>
    <w:p w:rsidR="009E5EFE" w:rsidRDefault="009E5EFE"/>
    <w:sectPr w:rsidR="009E5EFE" w:rsidSect="004F03FE">
      <w:footerReference w:type="even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FE" w:rsidRDefault="009E5EFE">
      <w:r>
        <w:separator/>
      </w:r>
    </w:p>
  </w:endnote>
  <w:endnote w:type="continuationSeparator" w:id="0">
    <w:p w:rsidR="009E5EFE" w:rsidRDefault="009E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FE" w:rsidRDefault="009E5EFE" w:rsidP="00470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EFE" w:rsidRDefault="009E5EFE" w:rsidP="00265A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FE" w:rsidRPr="00265ACD" w:rsidRDefault="009E5EFE" w:rsidP="00265ACD">
    <w:pPr>
      <w:pStyle w:val="Footer"/>
      <w:framePr w:wrap="around" w:vAnchor="text" w:hAnchor="margin" w:xAlign="right" w:y="1"/>
      <w:jc w:val="right"/>
      <w:rPr>
        <w:rStyle w:val="PageNumber"/>
        <w:rFonts w:ascii="Times New Roman" w:hAnsi="Times New Roman"/>
      </w:rPr>
    </w:pPr>
    <w:r w:rsidRPr="00265ACD">
      <w:rPr>
        <w:rStyle w:val="PageNumber"/>
        <w:rFonts w:ascii="Times New Roman" w:hAnsi="Times New Roman"/>
      </w:rPr>
      <w:fldChar w:fldCharType="begin"/>
    </w:r>
    <w:r w:rsidRPr="00265ACD">
      <w:rPr>
        <w:rStyle w:val="PageNumber"/>
        <w:rFonts w:ascii="Times New Roman" w:hAnsi="Times New Roman"/>
      </w:rPr>
      <w:instrText xml:space="preserve">PAGE  </w:instrText>
    </w:r>
    <w:r w:rsidRPr="00265ACD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5</w:t>
    </w:r>
    <w:r w:rsidRPr="00265ACD">
      <w:rPr>
        <w:rStyle w:val="PageNumber"/>
        <w:rFonts w:ascii="Times New Roman" w:hAnsi="Times New Roman"/>
      </w:rPr>
      <w:fldChar w:fldCharType="end"/>
    </w:r>
  </w:p>
  <w:p w:rsidR="009E5EFE" w:rsidRPr="00265ACD" w:rsidRDefault="009E5EFE" w:rsidP="00265ACD">
    <w:pPr>
      <w:pStyle w:val="Footer"/>
      <w:ind w:right="360"/>
      <w:rPr>
        <w:rFonts w:ascii="Times New Roman" w:hAnsi="Times New Roman"/>
        <w:sz w:val="20"/>
        <w:szCs w:val="20"/>
      </w:rPr>
    </w:pPr>
    <w:r w:rsidRPr="00265ACD">
      <w:rPr>
        <w:rFonts w:ascii="Times New Roman" w:hAnsi="Times New Roman"/>
        <w:sz w:val="20"/>
        <w:szCs w:val="20"/>
      </w:rPr>
      <w:t xml:space="preserve">Заказчик ______________________________                     </w:t>
    </w:r>
    <w:r>
      <w:rPr>
        <w:rFonts w:ascii="Times New Roman" w:hAnsi="Times New Roman"/>
        <w:sz w:val="20"/>
        <w:szCs w:val="20"/>
      </w:rPr>
      <w:t xml:space="preserve">                </w:t>
    </w:r>
    <w:r w:rsidRPr="00265ACD">
      <w:rPr>
        <w:rFonts w:ascii="Times New Roman" w:hAnsi="Times New Roman"/>
        <w:sz w:val="20"/>
        <w:szCs w:val="20"/>
      </w:rPr>
      <w:t>Исполнитель______________________________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FE" w:rsidRDefault="009E5EFE">
      <w:r>
        <w:separator/>
      </w:r>
    </w:p>
  </w:footnote>
  <w:footnote w:type="continuationSeparator" w:id="0">
    <w:p w:rsidR="009E5EFE" w:rsidRDefault="009E5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962"/>
    <w:rsid w:val="00005299"/>
    <w:rsid w:val="00063D06"/>
    <w:rsid w:val="000743BB"/>
    <w:rsid w:val="000A545B"/>
    <w:rsid w:val="00114AF8"/>
    <w:rsid w:val="001368EC"/>
    <w:rsid w:val="001814D2"/>
    <w:rsid w:val="0018460E"/>
    <w:rsid w:val="00193262"/>
    <w:rsid w:val="001B13B4"/>
    <w:rsid w:val="001C187C"/>
    <w:rsid w:val="001F5852"/>
    <w:rsid w:val="00214962"/>
    <w:rsid w:val="002328B8"/>
    <w:rsid w:val="00265ACD"/>
    <w:rsid w:val="00286C2C"/>
    <w:rsid w:val="002A0A41"/>
    <w:rsid w:val="002A5CBE"/>
    <w:rsid w:val="002E2A08"/>
    <w:rsid w:val="0034325D"/>
    <w:rsid w:val="00364A34"/>
    <w:rsid w:val="004237F1"/>
    <w:rsid w:val="004702E4"/>
    <w:rsid w:val="004A10B8"/>
    <w:rsid w:val="004B6463"/>
    <w:rsid w:val="004F03FE"/>
    <w:rsid w:val="004F794C"/>
    <w:rsid w:val="00513E29"/>
    <w:rsid w:val="00530423"/>
    <w:rsid w:val="00564399"/>
    <w:rsid w:val="005B5386"/>
    <w:rsid w:val="005B621D"/>
    <w:rsid w:val="005D487F"/>
    <w:rsid w:val="005E133C"/>
    <w:rsid w:val="005E1DD0"/>
    <w:rsid w:val="00641E93"/>
    <w:rsid w:val="006644FC"/>
    <w:rsid w:val="006E7B43"/>
    <w:rsid w:val="007372D3"/>
    <w:rsid w:val="007C403A"/>
    <w:rsid w:val="007D05BB"/>
    <w:rsid w:val="007E118A"/>
    <w:rsid w:val="00806418"/>
    <w:rsid w:val="00850748"/>
    <w:rsid w:val="0085120D"/>
    <w:rsid w:val="0086507D"/>
    <w:rsid w:val="00866986"/>
    <w:rsid w:val="00910A0F"/>
    <w:rsid w:val="00922458"/>
    <w:rsid w:val="00973879"/>
    <w:rsid w:val="009E5EFE"/>
    <w:rsid w:val="009F36C4"/>
    <w:rsid w:val="00A95118"/>
    <w:rsid w:val="00A968F2"/>
    <w:rsid w:val="00A975A6"/>
    <w:rsid w:val="00BC26C5"/>
    <w:rsid w:val="00BC60BE"/>
    <w:rsid w:val="00C17800"/>
    <w:rsid w:val="00C97B30"/>
    <w:rsid w:val="00D26579"/>
    <w:rsid w:val="00D71B93"/>
    <w:rsid w:val="00D82B9D"/>
    <w:rsid w:val="00DA46F3"/>
    <w:rsid w:val="00DB392B"/>
    <w:rsid w:val="00DB77F9"/>
    <w:rsid w:val="00DD1042"/>
    <w:rsid w:val="00DD7CF7"/>
    <w:rsid w:val="00E67AC5"/>
    <w:rsid w:val="00E85A9F"/>
    <w:rsid w:val="00EF254D"/>
    <w:rsid w:val="00F11617"/>
    <w:rsid w:val="00F7418F"/>
    <w:rsid w:val="00F9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6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7F9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265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C4A"/>
    <w:rPr>
      <w:rFonts w:eastAsia="Times New Roman"/>
    </w:rPr>
  </w:style>
  <w:style w:type="character" w:styleId="PageNumber">
    <w:name w:val="page number"/>
    <w:basedOn w:val="DefaultParagraphFont"/>
    <w:uiPriority w:val="99"/>
    <w:rsid w:val="00265AC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65A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C4A"/>
    <w:rPr>
      <w:rFonts w:eastAsia="Times New Roman"/>
    </w:rPr>
  </w:style>
  <w:style w:type="table" w:styleId="TableGrid">
    <w:name w:val="Table Grid"/>
    <w:basedOn w:val="TableNormal"/>
    <w:uiPriority w:val="99"/>
    <w:locked/>
    <w:rsid w:val="004F03F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3398</Words>
  <Characters>19371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МЕДИЦИНСКИХ УСЛУГ</dc:title>
  <dc:subject/>
  <dc:creator>dinast</dc:creator>
  <cp:keywords/>
  <dc:description/>
  <cp:lastModifiedBy>yur8</cp:lastModifiedBy>
  <cp:revision>3</cp:revision>
  <cp:lastPrinted>2020-01-14T08:01:00Z</cp:lastPrinted>
  <dcterms:created xsi:type="dcterms:W3CDTF">2020-02-06T13:10:00Z</dcterms:created>
  <dcterms:modified xsi:type="dcterms:W3CDTF">2020-02-06T13:11:00Z</dcterms:modified>
</cp:coreProperties>
</file>